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96" w:rsidRPr="006F075B" w:rsidRDefault="00B61096" w:rsidP="00B61096">
      <w:pPr>
        <w:pStyle w:val="NoSpacing"/>
        <w:jc w:val="center"/>
        <w:rPr>
          <w:b/>
          <w:sz w:val="28"/>
          <w:szCs w:val="28"/>
        </w:rPr>
      </w:pPr>
      <w:r w:rsidRPr="006F075B">
        <w:rPr>
          <w:b/>
          <w:sz w:val="28"/>
          <w:szCs w:val="28"/>
        </w:rPr>
        <w:t>CHÚA NHẬT LỄ CHÚA THÁNH THẦN HIỆN XUỐNG</w:t>
      </w:r>
    </w:p>
    <w:p w:rsidR="002E40FD" w:rsidRDefault="00B61096" w:rsidP="00B61096">
      <w:pPr>
        <w:pStyle w:val="NoSpacing"/>
        <w:jc w:val="center"/>
        <w:rPr>
          <w:sz w:val="24"/>
          <w:szCs w:val="24"/>
          <w:lang w:val="en-US"/>
        </w:rPr>
      </w:pPr>
      <w:r w:rsidRPr="006F075B">
        <w:rPr>
          <w:sz w:val="24"/>
          <w:szCs w:val="24"/>
        </w:rPr>
        <w:t>Sách T</w:t>
      </w:r>
      <w:r w:rsidR="002E40FD">
        <w:rPr>
          <w:sz w:val="24"/>
          <w:szCs w:val="24"/>
          <w:lang w:val="en-US"/>
        </w:rPr>
        <w:t>ô</w:t>
      </w:r>
      <w:r w:rsidRPr="006F075B">
        <w:rPr>
          <w:sz w:val="24"/>
          <w:szCs w:val="24"/>
        </w:rPr>
        <w:t xml:space="preserve">ng Đồ Công Vụ 2,1-11; Thư Thứ I Thánh Phaolô gửi Côrintô 12,3-7,12-13; </w:t>
      </w:r>
    </w:p>
    <w:p w:rsidR="00B61096" w:rsidRPr="006F075B" w:rsidRDefault="00B61096" w:rsidP="00B61096">
      <w:pPr>
        <w:pStyle w:val="NoSpacing"/>
        <w:jc w:val="center"/>
        <w:rPr>
          <w:sz w:val="24"/>
          <w:szCs w:val="24"/>
        </w:rPr>
      </w:pPr>
      <w:r w:rsidRPr="006F075B">
        <w:rPr>
          <w:sz w:val="24"/>
          <w:szCs w:val="24"/>
        </w:rPr>
        <w:t>hoặc Thư Thánh Phaolô gửi tín hữu Rôma 8,8-7 và Phúc Âm Thánh Gioan 20, 19-23</w:t>
      </w:r>
    </w:p>
    <w:p w:rsidR="00B61096" w:rsidRDefault="00B61096" w:rsidP="00B61096">
      <w:pPr>
        <w:pStyle w:val="NoSpacing"/>
        <w:rPr>
          <w:i/>
        </w:rPr>
      </w:pPr>
    </w:p>
    <w:p w:rsidR="00B61096" w:rsidRDefault="00B61096" w:rsidP="00B61096">
      <w:pPr>
        <w:pStyle w:val="NoSpacing"/>
        <w:pBdr>
          <w:top w:val="single" w:sz="4" w:space="1" w:color="auto"/>
          <w:left w:val="single" w:sz="4" w:space="4" w:color="auto"/>
          <w:bottom w:val="single" w:sz="4" w:space="1" w:color="auto"/>
          <w:right w:val="single" w:sz="4" w:space="4" w:color="auto"/>
        </w:pBdr>
        <w:rPr>
          <w:b/>
        </w:rPr>
      </w:pPr>
      <w:r w:rsidRPr="00926691">
        <w:rPr>
          <w:b/>
          <w:i/>
        </w:rPr>
        <w:t>Tin mừng Chúa Giêsu Kitô theo thánh Gioan</w:t>
      </w:r>
    </w:p>
    <w:p w:rsidR="002E40FD" w:rsidRDefault="00B61096" w:rsidP="00B61096">
      <w:pPr>
        <w:pStyle w:val="NoSpacing"/>
        <w:pBdr>
          <w:top w:val="single" w:sz="4" w:space="1" w:color="auto"/>
          <w:left w:val="single" w:sz="4" w:space="4" w:color="auto"/>
          <w:bottom w:val="single" w:sz="4" w:space="1" w:color="auto"/>
          <w:right w:val="single" w:sz="4" w:space="4" w:color="auto"/>
        </w:pBdr>
        <w:rPr>
          <w:b/>
          <w:color w:val="000000"/>
          <w:lang w:val="en-US"/>
        </w:rPr>
      </w:pPr>
      <w:r w:rsidRPr="00926691">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w:t>
      </w:r>
      <w:r>
        <w:t>i"</w:t>
      </w:r>
      <w:r w:rsidR="002E40FD">
        <w:rPr>
          <w:b/>
          <w:color w:val="000000"/>
          <w:lang w:val="en-US"/>
        </w:rPr>
        <w:t>.</w:t>
      </w:r>
    </w:p>
    <w:p w:rsidR="00B61096" w:rsidRPr="00926691" w:rsidRDefault="00B61096" w:rsidP="00B61096">
      <w:pPr>
        <w:pStyle w:val="NoSpacing"/>
        <w:pBdr>
          <w:top w:val="single" w:sz="4" w:space="1" w:color="auto"/>
          <w:left w:val="single" w:sz="4" w:space="4" w:color="auto"/>
          <w:bottom w:val="single" w:sz="4" w:space="1" w:color="auto"/>
          <w:right w:val="single" w:sz="4" w:space="4" w:color="auto"/>
        </w:pBdr>
        <w:rPr>
          <w:rFonts w:ascii="Times" w:hAnsi="Times"/>
          <w:b/>
          <w:i/>
          <w:color w:val="000000"/>
        </w:rPr>
      </w:pPr>
      <w:r w:rsidRPr="00926691">
        <w:rPr>
          <w:b/>
          <w:i/>
          <w:color w:val="000000"/>
        </w:rPr>
        <w:t>Đó là Lời Chúa – Lạy Chúa Kitô, ngợi khen Chúa.</w:t>
      </w:r>
    </w:p>
    <w:p w:rsidR="002E40FD" w:rsidRDefault="002E40FD" w:rsidP="00B61096">
      <w:pPr>
        <w:pStyle w:val="NoSpacing"/>
        <w:rPr>
          <w:b/>
          <w:i/>
          <w:lang w:val="en-US"/>
        </w:rPr>
      </w:pPr>
    </w:p>
    <w:p w:rsidR="00B61096" w:rsidRDefault="00B61096" w:rsidP="00B61096">
      <w:pPr>
        <w:pStyle w:val="NoSpacing"/>
        <w:rPr>
          <w:b/>
          <w:i/>
          <w:lang w:val="en-US"/>
        </w:rPr>
      </w:pPr>
      <w:r w:rsidRPr="00B61096">
        <w:rPr>
          <w:b/>
          <w:i/>
        </w:rPr>
        <w:t>Tóm Ý:</w:t>
      </w:r>
    </w:p>
    <w:p w:rsidR="002E40FD" w:rsidRPr="002E40FD" w:rsidRDefault="002E40FD" w:rsidP="00B61096">
      <w:pPr>
        <w:pStyle w:val="NoSpacing"/>
        <w:rPr>
          <w:b/>
          <w:i/>
          <w:lang w:val="en-US"/>
        </w:rPr>
      </w:pPr>
    </w:p>
    <w:p w:rsidR="00B61096" w:rsidRPr="00831146" w:rsidRDefault="00B61096" w:rsidP="00B61096">
      <w:pPr>
        <w:pStyle w:val="NoSpacing"/>
      </w:pPr>
      <w:r w:rsidRPr="00831146">
        <w:t>Chiều ngày Thứ Nhất Phục Sinh</w:t>
      </w:r>
    </w:p>
    <w:p w:rsidR="00B61096" w:rsidRPr="00831146" w:rsidRDefault="00B61096" w:rsidP="00B61096">
      <w:pPr>
        <w:pStyle w:val="NoSpacing"/>
      </w:pPr>
      <w:r w:rsidRPr="00831146">
        <w:t>Môn đệ kín cửa nín thin phập phồng</w:t>
      </w:r>
    </w:p>
    <w:p w:rsidR="00B61096" w:rsidRPr="00831146" w:rsidRDefault="00B61096" w:rsidP="00B61096">
      <w:pPr>
        <w:pStyle w:val="NoSpacing"/>
      </w:pPr>
      <w:r w:rsidRPr="00831146">
        <w:t>Giê-su xuất hiện giữa phòng</w:t>
      </w:r>
    </w:p>
    <w:p w:rsidR="00B61096" w:rsidRPr="00831146" w:rsidRDefault="00B61096" w:rsidP="00B61096">
      <w:pPr>
        <w:pStyle w:val="NoSpacing"/>
      </w:pPr>
      <w:r w:rsidRPr="00831146">
        <w:t>Bình an chúc phúc muôn lòng mừng vui.</w:t>
      </w:r>
    </w:p>
    <w:p w:rsidR="00B61096" w:rsidRPr="00831146" w:rsidRDefault="00B61096" w:rsidP="00B61096">
      <w:pPr>
        <w:pStyle w:val="NoSpacing"/>
      </w:pPr>
    </w:p>
    <w:p w:rsidR="00B61096" w:rsidRPr="00831146" w:rsidRDefault="00B61096" w:rsidP="00B61096">
      <w:pPr>
        <w:pStyle w:val="NoSpacing"/>
      </w:pPr>
      <w:r w:rsidRPr="00831146">
        <w:t>Bây giờ không thể trốn chui</w:t>
      </w:r>
    </w:p>
    <w:p w:rsidR="00B61096" w:rsidRPr="00831146" w:rsidRDefault="00B61096" w:rsidP="00B61096">
      <w:pPr>
        <w:pStyle w:val="NoSpacing"/>
      </w:pPr>
      <w:r w:rsidRPr="00831146">
        <w:t>Nhưng phải rao giảng Tin Vui nhân trần</w:t>
      </w:r>
    </w:p>
    <w:p w:rsidR="00B61096" w:rsidRPr="00831146" w:rsidRDefault="00B61096" w:rsidP="00B61096">
      <w:pPr>
        <w:pStyle w:val="NoSpacing"/>
      </w:pPr>
      <w:r w:rsidRPr="00831146">
        <w:t>Thổi hơi ban tặng Thánh thần</w:t>
      </w:r>
    </w:p>
    <w:p w:rsidR="00B61096" w:rsidRPr="00831146" w:rsidRDefault="00B61096" w:rsidP="00B61096">
      <w:pPr>
        <w:pStyle w:val="NoSpacing"/>
      </w:pPr>
      <w:r w:rsidRPr="00831146">
        <w:t>Cầm buộc tháo gỡ riêng phần thiêng liêng.</w:t>
      </w:r>
    </w:p>
    <w:p w:rsidR="00B61096" w:rsidRPr="00831146" w:rsidRDefault="00B61096" w:rsidP="00B61096">
      <w:pPr>
        <w:pStyle w:val="NoSpacing"/>
      </w:pPr>
    </w:p>
    <w:p w:rsidR="00B61096" w:rsidRPr="00831146" w:rsidRDefault="00B61096" w:rsidP="00B61096">
      <w:pPr>
        <w:pStyle w:val="NoSpacing"/>
      </w:pPr>
      <w:r w:rsidRPr="00831146">
        <w:t>Thánh thần sức mạnh thần thiêng</w:t>
      </w:r>
    </w:p>
    <w:p w:rsidR="00B61096" w:rsidRPr="00831146" w:rsidRDefault="00B61096" w:rsidP="00B61096">
      <w:pPr>
        <w:pStyle w:val="NoSpacing"/>
      </w:pPr>
      <w:r w:rsidRPr="00831146">
        <w:t>Kẻ nào cản trở ngã nghiêng đổ nhào.</w:t>
      </w:r>
    </w:p>
    <w:p w:rsidR="00B61096" w:rsidRPr="00831146" w:rsidRDefault="00B61096" w:rsidP="00B61096">
      <w:pPr>
        <w:pStyle w:val="NoSpacing"/>
      </w:pPr>
      <w:r w:rsidRPr="00831146">
        <w:t>Thánh thần sắc đỏ khoe màu</w:t>
      </w:r>
    </w:p>
    <w:p w:rsidR="00B61096" w:rsidRPr="00831146" w:rsidRDefault="00B61096" w:rsidP="00B61096">
      <w:pPr>
        <w:pStyle w:val="NoSpacing"/>
      </w:pPr>
      <w:r w:rsidRPr="00831146">
        <w:t>Ngọn lửa nóng sốt sôi trào nhiệt tâm</w:t>
      </w:r>
    </w:p>
    <w:p w:rsidR="00B61096" w:rsidRPr="00831146" w:rsidRDefault="00B61096" w:rsidP="00B61096">
      <w:pPr>
        <w:pStyle w:val="NoSpacing"/>
      </w:pPr>
    </w:p>
    <w:p w:rsidR="00B61096" w:rsidRPr="00831146" w:rsidRDefault="00B61096" w:rsidP="00B61096">
      <w:pPr>
        <w:pStyle w:val="NoSpacing"/>
      </w:pPr>
      <w:r w:rsidRPr="00831146">
        <w:t>Giáo Hội kiên vững ngàn năm</w:t>
      </w:r>
    </w:p>
    <w:p w:rsidR="00B61096" w:rsidRPr="00831146" w:rsidRDefault="00B61096" w:rsidP="00B61096">
      <w:pPr>
        <w:pStyle w:val="NoSpacing"/>
      </w:pPr>
      <w:r w:rsidRPr="00831146">
        <w:t>Qua bao bắt bớ giam cầm dã man</w:t>
      </w:r>
    </w:p>
    <w:p w:rsidR="00B61096" w:rsidRPr="00831146" w:rsidRDefault="00B61096" w:rsidP="00B61096">
      <w:pPr>
        <w:pStyle w:val="NoSpacing"/>
      </w:pPr>
      <w:r w:rsidRPr="00831146">
        <w:t>Thế quyền có lúc tiêu tan</w:t>
      </w:r>
    </w:p>
    <w:p w:rsidR="00B61096" w:rsidRPr="00831146" w:rsidRDefault="00B61096" w:rsidP="00B61096">
      <w:pPr>
        <w:pStyle w:val="NoSpacing"/>
      </w:pPr>
      <w:r w:rsidRPr="00831146">
        <w:t>Thần quyền bền vững nhờ ban Thánh Thần. Amen</w:t>
      </w:r>
    </w:p>
    <w:p w:rsidR="00B61096" w:rsidRPr="00831146" w:rsidRDefault="00B61096" w:rsidP="00B61096">
      <w:pPr>
        <w:pStyle w:val="NoSpacing"/>
        <w:rPr>
          <w:b/>
        </w:rPr>
      </w:pPr>
    </w:p>
    <w:p w:rsidR="002E40FD" w:rsidRPr="002E40FD" w:rsidRDefault="002E40FD" w:rsidP="002E40FD">
      <w:pPr>
        <w:spacing w:after="0" w:line="240" w:lineRule="auto"/>
        <w:rPr>
          <w:rFonts w:ascii="Times New Roman" w:hAnsi="Times New Roman"/>
          <w:b/>
        </w:rPr>
      </w:pPr>
      <w:r w:rsidRPr="002E40FD">
        <w:rPr>
          <w:rFonts w:ascii="Times New Roman" w:hAnsi="Times New Roman"/>
          <w:b/>
        </w:rPr>
        <w:t xml:space="preserve">I. </w:t>
      </w:r>
      <w:proofErr w:type="spellStart"/>
      <w:r w:rsidR="00B61096" w:rsidRPr="002E40FD">
        <w:rPr>
          <w:rFonts w:ascii="Times New Roman" w:hAnsi="Times New Roman"/>
          <w:b/>
        </w:rPr>
        <w:t>Giáo</w:t>
      </w:r>
      <w:proofErr w:type="spellEnd"/>
      <w:r w:rsidR="00B61096" w:rsidRPr="002E40FD">
        <w:rPr>
          <w:rFonts w:ascii="Times New Roman" w:hAnsi="Times New Roman"/>
          <w:b/>
        </w:rPr>
        <w:t xml:space="preserve"> </w:t>
      </w:r>
      <w:proofErr w:type="spellStart"/>
      <w:r w:rsidR="00B61096" w:rsidRPr="002E40FD">
        <w:rPr>
          <w:rFonts w:ascii="Times New Roman" w:hAnsi="Times New Roman"/>
          <w:b/>
        </w:rPr>
        <w:t>Huấn</w:t>
      </w:r>
      <w:proofErr w:type="spellEnd"/>
      <w:r w:rsidR="00B61096" w:rsidRPr="002E40FD">
        <w:rPr>
          <w:rFonts w:ascii="Times New Roman" w:hAnsi="Times New Roman"/>
          <w:b/>
        </w:rPr>
        <w:t xml:space="preserve"> </w:t>
      </w:r>
      <w:proofErr w:type="spellStart"/>
      <w:r w:rsidR="00B61096" w:rsidRPr="002E40FD">
        <w:rPr>
          <w:rFonts w:ascii="Times New Roman" w:hAnsi="Times New Roman"/>
          <w:b/>
        </w:rPr>
        <w:t>P</w:t>
      </w:r>
      <w:r w:rsidRPr="002E40FD">
        <w:rPr>
          <w:rFonts w:ascii="Times New Roman" w:hAnsi="Times New Roman"/>
          <w:b/>
        </w:rPr>
        <w:t>húc</w:t>
      </w:r>
      <w:proofErr w:type="spellEnd"/>
      <w:r w:rsidRPr="002E40FD">
        <w:rPr>
          <w:rFonts w:ascii="Times New Roman" w:hAnsi="Times New Roman"/>
          <w:b/>
        </w:rPr>
        <w:t xml:space="preserve"> </w:t>
      </w:r>
      <w:proofErr w:type="spellStart"/>
      <w:r w:rsidRPr="002E40FD">
        <w:rPr>
          <w:rFonts w:ascii="Times New Roman" w:hAnsi="Times New Roman"/>
          <w:b/>
        </w:rPr>
        <w:t>Âm</w:t>
      </w:r>
      <w:proofErr w:type="spellEnd"/>
      <w:r w:rsidRPr="002E40FD">
        <w:rPr>
          <w:rFonts w:ascii="Times New Roman" w:hAnsi="Times New Roman"/>
          <w:b/>
        </w:rPr>
        <w:t>:</w:t>
      </w:r>
    </w:p>
    <w:p w:rsidR="00B61096" w:rsidRPr="002E40FD" w:rsidRDefault="00B61096" w:rsidP="002E40FD">
      <w:pPr>
        <w:spacing w:after="0" w:line="240" w:lineRule="auto"/>
        <w:rPr>
          <w:rFonts w:ascii="Times New Roman" w:hAnsi="Times New Roman"/>
        </w:rPr>
      </w:pPr>
      <w:r w:rsidRPr="002E40FD">
        <w:rPr>
          <w:rFonts w:ascii="Times New Roman" w:hAnsi="Times New Roman"/>
        </w:rPr>
        <w:t xml:space="preserve">   </w:t>
      </w:r>
    </w:p>
    <w:p w:rsidR="00B61096" w:rsidRPr="006F075B" w:rsidRDefault="00B61096" w:rsidP="00B61096">
      <w:pPr>
        <w:pStyle w:val="NoSpacing"/>
      </w:pPr>
      <w:r w:rsidRPr="006F075B">
        <w:t>Tông đồ được ban bình an, được nhận lãnh chính Chúa Giêsu Phục Sinh.</w:t>
      </w:r>
    </w:p>
    <w:p w:rsidR="00B61096" w:rsidRPr="006F075B" w:rsidRDefault="00B61096" w:rsidP="00B61096">
      <w:pPr>
        <w:pStyle w:val="NoSpacing"/>
      </w:pPr>
      <w:r w:rsidRPr="006F075B">
        <w:t>Tông Đồ được ban Chúa Thánh Thần để hướng dẫn thi hành sứ mệnh truyền đạo.</w:t>
      </w:r>
    </w:p>
    <w:p w:rsidR="00B61096" w:rsidRPr="006F075B" w:rsidRDefault="00B61096" w:rsidP="00B61096">
      <w:pPr>
        <w:pStyle w:val="NoSpacing"/>
      </w:pPr>
      <w:r w:rsidRPr="006F075B">
        <w:t>Tông Đồ được sai đi rao giảng tin mừng cho muôn dân và thành lập Giáo Hội Chúa Kitô ở trần gian.</w:t>
      </w:r>
    </w:p>
    <w:p w:rsidR="002E40FD" w:rsidRDefault="002E40FD" w:rsidP="002E40FD">
      <w:pPr>
        <w:spacing w:after="0" w:line="240" w:lineRule="auto"/>
        <w:rPr>
          <w:rFonts w:ascii="Times New Roman" w:hAnsi="Times New Roman"/>
          <w:bCs/>
          <w:sz w:val="24"/>
          <w:szCs w:val="24"/>
        </w:rPr>
      </w:pPr>
    </w:p>
    <w:p w:rsidR="002E40FD" w:rsidRPr="002E40FD" w:rsidRDefault="002E40FD" w:rsidP="002E40FD">
      <w:pPr>
        <w:spacing w:after="0" w:line="240" w:lineRule="auto"/>
        <w:rPr>
          <w:rFonts w:ascii="Times New Roman" w:hAnsi="Times New Roman"/>
          <w:b/>
        </w:rPr>
      </w:pPr>
      <w:r w:rsidRPr="002E40FD">
        <w:rPr>
          <w:rFonts w:ascii="Times New Roman" w:hAnsi="Times New Roman"/>
          <w:b/>
          <w:bCs/>
          <w:sz w:val="24"/>
          <w:szCs w:val="24"/>
        </w:rPr>
        <w:t>II.</w:t>
      </w:r>
      <w:r>
        <w:rPr>
          <w:rFonts w:ascii="Times New Roman" w:hAnsi="Times New Roman"/>
          <w:bCs/>
          <w:sz w:val="24"/>
          <w:szCs w:val="24"/>
        </w:rPr>
        <w:t> </w:t>
      </w:r>
      <w:proofErr w:type="spellStart"/>
      <w:r w:rsidR="00B61096" w:rsidRPr="002B44FE">
        <w:rPr>
          <w:rFonts w:ascii="Times New Roman" w:hAnsi="Times New Roman"/>
          <w:b/>
          <w:bCs/>
          <w:sz w:val="24"/>
          <w:szCs w:val="24"/>
        </w:rPr>
        <w:t>Vấn</w:t>
      </w:r>
      <w:proofErr w:type="spellEnd"/>
      <w:r w:rsidR="00B61096" w:rsidRPr="002B44FE">
        <w:rPr>
          <w:rFonts w:ascii="Times New Roman" w:hAnsi="Times New Roman"/>
          <w:b/>
          <w:bCs/>
          <w:sz w:val="24"/>
          <w:szCs w:val="24"/>
        </w:rPr>
        <w:t xml:space="preserve"> </w:t>
      </w:r>
      <w:proofErr w:type="spellStart"/>
      <w:r w:rsidR="00B61096" w:rsidRPr="002B44FE">
        <w:rPr>
          <w:rFonts w:ascii="Times New Roman" w:hAnsi="Times New Roman"/>
          <w:b/>
          <w:bCs/>
          <w:sz w:val="24"/>
          <w:szCs w:val="24"/>
        </w:rPr>
        <w:t>nạn</w:t>
      </w:r>
      <w:proofErr w:type="spellEnd"/>
      <w:r w:rsidR="00B61096" w:rsidRPr="002B44FE">
        <w:rPr>
          <w:rFonts w:ascii="Times New Roman" w:hAnsi="Times New Roman"/>
          <w:b/>
          <w:bCs/>
          <w:sz w:val="24"/>
          <w:szCs w:val="24"/>
        </w:rPr>
        <w:t xml:space="preserve"> </w:t>
      </w:r>
      <w:proofErr w:type="spellStart"/>
      <w:r w:rsidRPr="002E40FD">
        <w:rPr>
          <w:rFonts w:ascii="Times New Roman" w:hAnsi="Times New Roman"/>
          <w:b/>
        </w:rPr>
        <w:t>Phúc</w:t>
      </w:r>
      <w:proofErr w:type="spellEnd"/>
      <w:r w:rsidRPr="002E40FD">
        <w:rPr>
          <w:rFonts w:ascii="Times New Roman" w:hAnsi="Times New Roman"/>
          <w:b/>
        </w:rPr>
        <w:t xml:space="preserve"> </w:t>
      </w:r>
      <w:proofErr w:type="spellStart"/>
      <w:r w:rsidRPr="002E40FD">
        <w:rPr>
          <w:rFonts w:ascii="Times New Roman" w:hAnsi="Times New Roman"/>
          <w:b/>
        </w:rPr>
        <w:t>Âm</w:t>
      </w:r>
      <w:proofErr w:type="spellEnd"/>
      <w:r w:rsidRPr="002E40FD">
        <w:rPr>
          <w:rFonts w:ascii="Times New Roman" w:hAnsi="Times New Roman"/>
          <w:b/>
        </w:rPr>
        <w:t>:</w:t>
      </w:r>
    </w:p>
    <w:p w:rsidR="00B61096" w:rsidRPr="002B44FE" w:rsidRDefault="00B61096" w:rsidP="002E40FD">
      <w:pPr>
        <w:spacing w:before="100" w:beforeAutospacing="1" w:afterAutospacing="1"/>
        <w:jc w:val="both"/>
        <w:rPr>
          <w:rFonts w:ascii="Times New Roman" w:hAnsi="Times New Roman"/>
          <w:b/>
          <w:sz w:val="24"/>
          <w:szCs w:val="24"/>
        </w:rPr>
      </w:pPr>
      <w:bookmarkStart w:id="0" w:name="_GoBack"/>
      <w:bookmarkEnd w:id="0"/>
      <w:proofErr w:type="spellStart"/>
      <w:r w:rsidRPr="002B44FE">
        <w:rPr>
          <w:rFonts w:ascii="Times New Roman" w:hAnsi="Times New Roman"/>
          <w:b/>
          <w:sz w:val="24"/>
          <w:szCs w:val="24"/>
        </w:rPr>
        <w:t>Những</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biểu</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tượng</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của</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Chúa</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Thánh</w:t>
      </w:r>
      <w:proofErr w:type="spellEnd"/>
      <w:r w:rsidRPr="002B44FE">
        <w:rPr>
          <w:rFonts w:ascii="Times New Roman" w:hAnsi="Times New Roman"/>
          <w:b/>
          <w:sz w:val="24"/>
          <w:szCs w:val="24"/>
        </w:rPr>
        <w:t xml:space="preserve"> </w:t>
      </w:r>
      <w:proofErr w:type="spellStart"/>
      <w:r w:rsidRPr="002B44FE">
        <w:rPr>
          <w:rFonts w:ascii="Times New Roman" w:hAnsi="Times New Roman"/>
          <w:b/>
          <w:sz w:val="24"/>
          <w:szCs w:val="24"/>
        </w:rPr>
        <w:t>Thần</w:t>
      </w:r>
      <w:proofErr w:type="spellEnd"/>
      <w:r>
        <w:rPr>
          <w:rFonts w:ascii="Times New Roman" w:hAnsi="Times New Roman"/>
          <w:b/>
          <w:sz w:val="24"/>
          <w:szCs w:val="24"/>
        </w:rPr>
        <w:t>:</w:t>
      </w:r>
    </w:p>
    <w:p w:rsidR="00B61096" w:rsidRPr="00B61096" w:rsidRDefault="00B61096" w:rsidP="00B61096">
      <w:pPr>
        <w:pStyle w:val="NoSpacing"/>
        <w:tabs>
          <w:tab w:val="left" w:pos="360"/>
        </w:tabs>
        <w:rPr>
          <w:b/>
        </w:rPr>
      </w:pPr>
      <w:r w:rsidRPr="00B61096">
        <w:rPr>
          <w:b/>
        </w:rPr>
        <w:lastRenderedPageBreak/>
        <w:t xml:space="preserve">Chúa Thánh Thần được tượng trưng bằng nước: </w:t>
      </w:r>
    </w:p>
    <w:p w:rsidR="00B61096" w:rsidRPr="00831146" w:rsidRDefault="00B61096" w:rsidP="00B61096">
      <w:pPr>
        <w:pStyle w:val="NoSpacing"/>
        <w:tabs>
          <w:tab w:val="left" w:pos="360"/>
        </w:tabs>
      </w:pPr>
      <w:r w:rsidRPr="00831146">
        <w:t>Nước thanh tẩy có sức tái sinh trong Bí Tích rửa tội được mô tả trong I Côrintô 12,13.</w:t>
      </w:r>
    </w:p>
    <w:p w:rsidR="00B61096" w:rsidRPr="00831146" w:rsidRDefault="00B61096" w:rsidP="00B61096">
      <w:pPr>
        <w:pStyle w:val="NoSpacing"/>
        <w:tabs>
          <w:tab w:val="left" w:pos="360"/>
        </w:tabs>
      </w:pPr>
      <w:r w:rsidRPr="00831146">
        <w:t>Nước cứu độ chảy ra từ cạnh sườn Chúa Giêsu bị đâm thủng như trong Phúc Âm Gioan 19, 34.</w:t>
      </w:r>
    </w:p>
    <w:p w:rsidR="00B61096" w:rsidRPr="00831146" w:rsidRDefault="00B61096" w:rsidP="00B61096">
      <w:pPr>
        <w:pStyle w:val="NoSpacing"/>
        <w:tabs>
          <w:tab w:val="left" w:pos="360"/>
        </w:tabs>
      </w:pPr>
      <w:r w:rsidRPr="00831146">
        <w:t>Nước, máu và Thánh Thần hoà nhập làm thành nguồn ơn cứu rỗi như trong Thư Thứ I Thánh Gioan 5;8</w:t>
      </w:r>
    </w:p>
    <w:p w:rsidR="00B61096" w:rsidRPr="00831146" w:rsidRDefault="00B61096" w:rsidP="00B61096">
      <w:pPr>
        <w:pStyle w:val="NoSpacing"/>
        <w:tabs>
          <w:tab w:val="left" w:pos="360"/>
        </w:tabs>
      </w:pPr>
    </w:p>
    <w:p w:rsidR="00B61096" w:rsidRPr="00B61096" w:rsidRDefault="00B61096" w:rsidP="00B61096">
      <w:pPr>
        <w:pStyle w:val="NoSpacing"/>
        <w:tabs>
          <w:tab w:val="left" w:pos="360"/>
        </w:tabs>
        <w:rPr>
          <w:b/>
        </w:rPr>
      </w:pPr>
      <w:r w:rsidRPr="00B61096">
        <w:rPr>
          <w:b/>
        </w:rPr>
        <w:t>Chúa Thánh Thần được tượng trưng bằng việc xức dầu Thánh:</w:t>
      </w:r>
    </w:p>
    <w:p w:rsidR="00B61096" w:rsidRPr="00831146" w:rsidRDefault="00B61096" w:rsidP="00B61096">
      <w:pPr>
        <w:pStyle w:val="NoSpacing"/>
        <w:tabs>
          <w:tab w:val="left" w:pos="360"/>
        </w:tabs>
      </w:pPr>
      <w:r w:rsidRPr="00831146">
        <w:t>Chúa Kitô được gọi là Đấng Messia, tức Đấng được xức dầu, Đấng được nhận lãnh sức mạnh của Chúa Thánh Thần. Xức dầu đồng nghĩa với Thánh Thần (Thư Thứ I Thánh Gioan 2,20,27 hay Thư Thứ II của Thánh Phaolô gửi Côrintô 1,21)</w:t>
      </w:r>
    </w:p>
    <w:p w:rsidR="00B61096" w:rsidRPr="00831146" w:rsidRDefault="00B61096" w:rsidP="00B61096">
      <w:pPr>
        <w:pStyle w:val="NoSpacing"/>
        <w:tabs>
          <w:tab w:val="left" w:pos="360"/>
        </w:tabs>
      </w:pPr>
      <w:r w:rsidRPr="00831146">
        <w:t>Xức dấu tấn phong và thánh hiến trong nghi thức truyền chức thánh.</w:t>
      </w:r>
    </w:p>
    <w:p w:rsidR="00B61096" w:rsidRPr="00831146" w:rsidRDefault="00B61096" w:rsidP="00B61096">
      <w:pPr>
        <w:pStyle w:val="NoSpacing"/>
        <w:tabs>
          <w:tab w:val="left" w:pos="360"/>
        </w:tabs>
      </w:pPr>
      <w:r w:rsidRPr="00831146">
        <w:t>Xức dầu ban sức mạnh của Chúa Thánh Thần làm chứng nhân cho Chúa Kitô trong Bí Tích Thêm Sức.</w:t>
      </w:r>
    </w:p>
    <w:p w:rsidR="00B61096" w:rsidRPr="00831146" w:rsidRDefault="00B61096" w:rsidP="00B61096">
      <w:pPr>
        <w:pStyle w:val="NoSpacing"/>
        <w:tabs>
          <w:tab w:val="left" w:pos="360"/>
        </w:tabs>
      </w:pPr>
    </w:p>
    <w:p w:rsidR="00B61096" w:rsidRPr="00B61096" w:rsidRDefault="00B61096" w:rsidP="00B61096">
      <w:pPr>
        <w:pStyle w:val="NoSpacing"/>
        <w:tabs>
          <w:tab w:val="left" w:pos="360"/>
        </w:tabs>
        <w:rPr>
          <w:b/>
        </w:rPr>
      </w:pPr>
      <w:r w:rsidRPr="00B61096">
        <w:rPr>
          <w:b/>
        </w:rPr>
        <w:t>Chúa Thánh Thần được trưng bằng hình chim câu:</w:t>
      </w:r>
    </w:p>
    <w:p w:rsidR="00B61096" w:rsidRPr="00831146" w:rsidRDefault="00B61096" w:rsidP="00B61096">
      <w:pPr>
        <w:pStyle w:val="NoSpacing"/>
        <w:tabs>
          <w:tab w:val="left" w:pos="360"/>
        </w:tabs>
      </w:pPr>
      <w:r w:rsidRPr="00831146">
        <w:t>Trong các ảnh tượng Kitô giáo, hình chim bồ câu là biểu tượng truyền thống để chỉ Thánh Thần. Ông Nôe, sau lụt hồng thuỷ đã thả chim câu để thăm dò về sự sống trên mặt đất (Sáng Thế Ký 8, 8-12). Chúa Giêsu sau khi lãnh nhận phép rửa của Gioan, Thánh Thần với hình chim bồ câu đã đáp xuống trên Ngài (Matt.3,16)</w:t>
      </w:r>
    </w:p>
    <w:p w:rsidR="00B61096" w:rsidRPr="00831146" w:rsidRDefault="00B61096" w:rsidP="00B61096">
      <w:pPr>
        <w:pStyle w:val="NoSpacing"/>
        <w:tabs>
          <w:tab w:val="left" w:pos="360"/>
        </w:tabs>
      </w:pPr>
    </w:p>
    <w:p w:rsidR="00B61096" w:rsidRPr="00B61096" w:rsidRDefault="00B61096" w:rsidP="00B61096">
      <w:pPr>
        <w:pStyle w:val="NoSpacing"/>
        <w:tabs>
          <w:tab w:val="left" w:pos="360"/>
        </w:tabs>
        <w:rPr>
          <w:b/>
        </w:rPr>
      </w:pPr>
      <w:r w:rsidRPr="00B61096">
        <w:rPr>
          <w:b/>
        </w:rPr>
        <w:t>Chúa Thánh Thần được trưng bằng lửa:</w:t>
      </w:r>
    </w:p>
    <w:p w:rsidR="00B61096" w:rsidRPr="00360729" w:rsidRDefault="00B61096" w:rsidP="00B61096">
      <w:pPr>
        <w:pStyle w:val="NoSpacing"/>
        <w:tabs>
          <w:tab w:val="left" w:pos="360"/>
        </w:tabs>
        <w:rPr>
          <w:lang w:val="en-US"/>
        </w:rPr>
      </w:pPr>
      <w:r w:rsidRPr="00831146">
        <w:t>Lửa tượng trưng cho năng lực biến đổi: Gioan Tẩy Giả loan báo Đức Kitô là Đấng “sẽ làm phép rửa trong Thánh Thần và trong lửa” (Lc 3,16) Đức Giêsu cũng nói “Thầy đã đến đem lửa xuống thế gian và Thầy mong muốn biết bao cho lửa ấy bùng cháy lên” (Lc 12, 49) Trong ngày Lễ Ngũ Tuần, các Tông Đồ nhận Chúa Thánh Thần với hình lưỡi lửa (Công Vụ 2,3-4) Hay như  trong Thư I Thánh Phaolô gửi Tessalonica khuyên “Anh chị em đừng dập tắt Thánh Thần” ( I Th.5,19)</w:t>
      </w:r>
      <w:r w:rsidR="00360729">
        <w:rPr>
          <w:lang w:val="en-US"/>
        </w:rPr>
        <w:t>.</w:t>
      </w:r>
    </w:p>
    <w:p w:rsidR="00B61096" w:rsidRPr="00831146" w:rsidRDefault="00B61096" w:rsidP="00B61096">
      <w:pPr>
        <w:pStyle w:val="NoSpacing"/>
        <w:tabs>
          <w:tab w:val="left" w:pos="360"/>
        </w:tabs>
      </w:pPr>
      <w:r w:rsidRPr="00831146">
        <w:tab/>
      </w:r>
    </w:p>
    <w:p w:rsidR="00B61096" w:rsidRPr="00B61096" w:rsidRDefault="00B61096" w:rsidP="00B61096">
      <w:pPr>
        <w:pStyle w:val="NoSpacing"/>
        <w:tabs>
          <w:tab w:val="left" w:pos="360"/>
        </w:tabs>
        <w:rPr>
          <w:b/>
        </w:rPr>
      </w:pPr>
      <w:r w:rsidRPr="00B61096">
        <w:rPr>
          <w:b/>
        </w:rPr>
        <w:t xml:space="preserve">Chúa Thánh Thần được tượng trưng bằng gió: </w:t>
      </w:r>
    </w:p>
    <w:p w:rsidR="00B61096" w:rsidRPr="00831146" w:rsidRDefault="00B61096" w:rsidP="00B61096">
      <w:pPr>
        <w:pStyle w:val="NoSpacing"/>
        <w:tabs>
          <w:tab w:val="left" w:pos="360"/>
        </w:tabs>
      </w:pPr>
      <w:r w:rsidRPr="00831146">
        <w:t>Trong ngày Lễ Ngũ Tuần, khi các tông đồ đang hội họp với nhau thì nghe tiếng gió thổi mạnh, Chúa Thánh Thần lấy hình lưỡi lửa xuống trên các ông và các Ông đầy Chúa Thánh Thần, mở toang cửa ra đi rao giảng tin mừng.</w:t>
      </w:r>
    </w:p>
    <w:p w:rsidR="00B61096" w:rsidRPr="00831146" w:rsidRDefault="00B61096" w:rsidP="00B61096">
      <w:pPr>
        <w:pStyle w:val="NoSpacing"/>
        <w:tabs>
          <w:tab w:val="left" w:pos="360"/>
        </w:tabs>
      </w:pPr>
      <w:r w:rsidRPr="00831146">
        <w:t>Thánh Thần dịch từ tiếng Hy Lạp Cỗ Pneuma, có nghĩa là hơi thở, là thần khí là sức sống. Sau khi nắn đúc hình người xong, Chúa thổi hơi vào mũi và hình người bằng đất sét ấy thành vật sinh linh.</w:t>
      </w:r>
    </w:p>
    <w:p w:rsidR="00B61096" w:rsidRPr="00831146" w:rsidRDefault="00B61096" w:rsidP="00B61096">
      <w:pPr>
        <w:pStyle w:val="NoSpacing"/>
        <w:tabs>
          <w:tab w:val="left" w:pos="360"/>
        </w:tabs>
      </w:pPr>
      <w:r w:rsidRPr="00831146">
        <w:t>Gió nhẹ nhàng, êm ái, có thể len lỏi vào mọi chỗ, mọi nơi. Nhưng gió cũng có thể thành bão tố phá sập tất cả những gì cản trở. Không quyền lực nào có thể cản trở sự phát triển của Giáo Hội.</w:t>
      </w:r>
    </w:p>
    <w:p w:rsidR="00B61096" w:rsidRPr="00192844" w:rsidRDefault="00B61096" w:rsidP="00B61096">
      <w:pPr>
        <w:pStyle w:val="NoSpacing"/>
        <w:tabs>
          <w:tab w:val="left" w:pos="360"/>
        </w:tabs>
      </w:pPr>
      <w:r>
        <w:tab/>
      </w:r>
    </w:p>
    <w:p w:rsidR="002E40FD" w:rsidRPr="002E40FD" w:rsidRDefault="002E40FD" w:rsidP="002E40FD">
      <w:pPr>
        <w:spacing w:after="0" w:line="240" w:lineRule="auto"/>
        <w:rPr>
          <w:rFonts w:ascii="Times New Roman" w:hAnsi="Times New Roman"/>
          <w:b/>
        </w:rPr>
      </w:pPr>
      <w:r w:rsidRPr="002E40FD">
        <w:rPr>
          <w:rFonts w:ascii="Times New Roman" w:eastAsia="Times New Roman" w:hAnsi="Times New Roman"/>
          <w:b/>
          <w:bCs/>
          <w:color w:val="000000"/>
        </w:rPr>
        <w:t xml:space="preserve">III. </w:t>
      </w:r>
      <w:proofErr w:type="spellStart"/>
      <w:r w:rsidR="00B61096" w:rsidRPr="002E40FD">
        <w:rPr>
          <w:rFonts w:ascii="Times New Roman" w:eastAsia="Times New Roman" w:hAnsi="Times New Roman"/>
          <w:b/>
          <w:bCs/>
          <w:color w:val="000000"/>
        </w:rPr>
        <w:t>Thực</w:t>
      </w:r>
      <w:proofErr w:type="spellEnd"/>
      <w:r w:rsidR="00B61096" w:rsidRPr="002E40FD">
        <w:rPr>
          <w:rFonts w:ascii="Times New Roman" w:eastAsia="Times New Roman" w:hAnsi="Times New Roman"/>
          <w:b/>
          <w:bCs/>
          <w:color w:val="000000"/>
        </w:rPr>
        <w:t xml:space="preserve"> </w:t>
      </w:r>
      <w:proofErr w:type="spellStart"/>
      <w:r w:rsidR="00B61096" w:rsidRPr="002E40FD">
        <w:rPr>
          <w:rFonts w:ascii="Times New Roman" w:eastAsia="Times New Roman" w:hAnsi="Times New Roman"/>
          <w:b/>
          <w:bCs/>
          <w:color w:val="000000"/>
        </w:rPr>
        <w:t>hành</w:t>
      </w:r>
      <w:proofErr w:type="spellEnd"/>
      <w:r w:rsidR="00B61096" w:rsidRPr="00E23CEA">
        <w:rPr>
          <w:rFonts w:eastAsia="Times New Roman"/>
          <w:b/>
          <w:bCs/>
          <w:color w:val="000000"/>
        </w:rPr>
        <w:t xml:space="preserve"> </w:t>
      </w:r>
      <w:proofErr w:type="spellStart"/>
      <w:r w:rsidRPr="002E40FD">
        <w:rPr>
          <w:rFonts w:ascii="Times New Roman" w:hAnsi="Times New Roman"/>
          <w:b/>
        </w:rPr>
        <w:t>Phúc</w:t>
      </w:r>
      <w:proofErr w:type="spellEnd"/>
      <w:r w:rsidRPr="002E40FD">
        <w:rPr>
          <w:rFonts w:ascii="Times New Roman" w:hAnsi="Times New Roman"/>
          <w:b/>
        </w:rPr>
        <w:t xml:space="preserve"> </w:t>
      </w:r>
      <w:proofErr w:type="spellStart"/>
      <w:r w:rsidRPr="002E40FD">
        <w:rPr>
          <w:rFonts w:ascii="Times New Roman" w:hAnsi="Times New Roman"/>
          <w:b/>
        </w:rPr>
        <w:t>Âm</w:t>
      </w:r>
      <w:proofErr w:type="spellEnd"/>
      <w:r w:rsidRPr="002E40FD">
        <w:rPr>
          <w:rFonts w:ascii="Times New Roman" w:hAnsi="Times New Roman"/>
          <w:b/>
        </w:rPr>
        <w:t>:</w:t>
      </w:r>
    </w:p>
    <w:p w:rsidR="00B61096" w:rsidRPr="00E23CEA" w:rsidRDefault="00B61096" w:rsidP="002E40FD">
      <w:pPr>
        <w:pStyle w:val="NoSpacing"/>
        <w:rPr>
          <w:rFonts w:eastAsia="Times New Roman"/>
          <w:color w:val="000000"/>
        </w:rPr>
      </w:pPr>
    </w:p>
    <w:p w:rsidR="00B61096" w:rsidRPr="00CF728E" w:rsidRDefault="00B61096" w:rsidP="002E40FD">
      <w:pPr>
        <w:pStyle w:val="NormalWeb"/>
        <w:tabs>
          <w:tab w:val="left" w:pos="360"/>
        </w:tabs>
        <w:spacing w:before="51" w:beforeAutospacing="0" w:after="51" w:afterAutospacing="0"/>
        <w:jc w:val="both"/>
        <w:rPr>
          <w:b/>
        </w:rPr>
      </w:pPr>
      <w:proofErr w:type="spellStart"/>
      <w:r w:rsidRPr="00CF728E">
        <w:rPr>
          <w:b/>
        </w:rPr>
        <w:t>Ơn</w:t>
      </w:r>
      <w:proofErr w:type="spellEnd"/>
      <w:r w:rsidRPr="00CF728E">
        <w:rPr>
          <w:b/>
        </w:rPr>
        <w:t xml:space="preserve"> </w:t>
      </w:r>
      <w:proofErr w:type="spellStart"/>
      <w:r w:rsidRPr="00CF728E">
        <w:rPr>
          <w:b/>
        </w:rPr>
        <w:t>Khôn</w:t>
      </w:r>
      <w:proofErr w:type="spellEnd"/>
      <w:r w:rsidRPr="00CF728E">
        <w:rPr>
          <w:b/>
        </w:rPr>
        <w:t xml:space="preserve"> </w:t>
      </w:r>
      <w:proofErr w:type="spellStart"/>
      <w:r w:rsidRPr="00CF728E">
        <w:rPr>
          <w:b/>
        </w:rPr>
        <w:t>Ngoan</w:t>
      </w:r>
      <w:proofErr w:type="spellEnd"/>
      <w:r w:rsidRPr="00CF728E">
        <w:rPr>
          <w:b/>
        </w:rPr>
        <w:t xml:space="preserve"> </w:t>
      </w:r>
      <w:proofErr w:type="spellStart"/>
      <w:r w:rsidRPr="00CF728E">
        <w:rPr>
          <w:b/>
        </w:rPr>
        <w:t>nơi</w:t>
      </w:r>
      <w:proofErr w:type="spellEnd"/>
      <w:r w:rsidRPr="00CF728E">
        <w:rPr>
          <w:b/>
        </w:rPr>
        <w:t xml:space="preserve"> </w:t>
      </w:r>
      <w:proofErr w:type="spellStart"/>
      <w:r w:rsidRPr="00CF728E">
        <w:rPr>
          <w:b/>
        </w:rPr>
        <w:t>các</w:t>
      </w:r>
      <w:proofErr w:type="spellEnd"/>
      <w:r w:rsidRPr="00CF728E">
        <w:rPr>
          <w:b/>
        </w:rPr>
        <w:t xml:space="preserve"> </w:t>
      </w:r>
      <w:proofErr w:type="spellStart"/>
      <w:r w:rsidRPr="00CF728E">
        <w:rPr>
          <w:b/>
        </w:rPr>
        <w:t>Đức</w:t>
      </w:r>
      <w:proofErr w:type="spellEnd"/>
      <w:r w:rsidRPr="00CF728E">
        <w:rPr>
          <w:b/>
        </w:rPr>
        <w:t xml:space="preserve"> </w:t>
      </w:r>
      <w:proofErr w:type="spellStart"/>
      <w:r w:rsidRPr="00CF728E">
        <w:rPr>
          <w:b/>
        </w:rPr>
        <w:t>Giáo</w:t>
      </w:r>
      <w:proofErr w:type="spellEnd"/>
      <w:r w:rsidRPr="00CF728E">
        <w:rPr>
          <w:b/>
        </w:rPr>
        <w:t xml:space="preserve"> </w:t>
      </w:r>
      <w:proofErr w:type="spellStart"/>
      <w:r w:rsidRPr="00CF728E">
        <w:rPr>
          <w:b/>
        </w:rPr>
        <w:t>Hoàng</w:t>
      </w:r>
      <w:proofErr w:type="spellEnd"/>
      <w:r w:rsidRPr="00CF728E">
        <w:rPr>
          <w:b/>
        </w:rPr>
        <w:t xml:space="preserve">: </w:t>
      </w:r>
    </w:p>
    <w:p w:rsidR="00B61096" w:rsidRPr="00831146" w:rsidRDefault="00B61096" w:rsidP="002E40FD">
      <w:pPr>
        <w:pStyle w:val="NormalWeb"/>
        <w:tabs>
          <w:tab w:val="left" w:pos="360"/>
        </w:tabs>
        <w:spacing w:before="51" w:beforeAutospacing="0" w:after="51" w:afterAutospacing="0" w:line="276" w:lineRule="auto"/>
        <w:jc w:val="both"/>
        <w:rPr>
          <w:sz w:val="22"/>
          <w:szCs w:val="22"/>
          <w:bdr w:val="none" w:sz="0" w:space="0" w:color="auto" w:frame="1"/>
        </w:rPr>
      </w:pPr>
      <w:proofErr w:type="spellStart"/>
      <w:r w:rsidRPr="00831146">
        <w:rPr>
          <w:rStyle w:val="mw-headline"/>
          <w:sz w:val="22"/>
          <w:szCs w:val="22"/>
        </w:rPr>
        <w:t>Thông</w:t>
      </w:r>
      <w:proofErr w:type="spellEnd"/>
      <w:r w:rsidRPr="00831146">
        <w:rPr>
          <w:rStyle w:val="mw-headline"/>
          <w:sz w:val="22"/>
          <w:szCs w:val="22"/>
        </w:rPr>
        <w:t xml:space="preserve"> tin </w:t>
      </w:r>
      <w:proofErr w:type="spellStart"/>
      <w:r w:rsidRPr="00831146">
        <w:rPr>
          <w:rStyle w:val="mw-headline"/>
          <w:sz w:val="22"/>
          <w:szCs w:val="22"/>
        </w:rPr>
        <w:t>ngày</w:t>
      </w:r>
      <w:proofErr w:type="spellEnd"/>
      <w:r w:rsidRPr="00831146">
        <w:rPr>
          <w:rStyle w:val="mw-headline"/>
          <w:sz w:val="22"/>
          <w:szCs w:val="22"/>
        </w:rPr>
        <w:t xml:space="preserve"> 14.3.2017 </w:t>
      </w:r>
      <w:proofErr w:type="spellStart"/>
      <w:r w:rsidRPr="00831146">
        <w:rPr>
          <w:rStyle w:val="mw-headline"/>
          <w:sz w:val="22"/>
          <w:szCs w:val="22"/>
        </w:rPr>
        <w:t>liên</w:t>
      </w:r>
      <w:proofErr w:type="spellEnd"/>
      <w:r w:rsidRPr="00831146">
        <w:rPr>
          <w:rStyle w:val="mw-headline"/>
          <w:sz w:val="22"/>
          <w:szCs w:val="22"/>
        </w:rPr>
        <w:t xml:space="preserve"> </w:t>
      </w:r>
      <w:proofErr w:type="spellStart"/>
      <w:r w:rsidRPr="00831146">
        <w:rPr>
          <w:rStyle w:val="mw-headline"/>
          <w:sz w:val="22"/>
          <w:szCs w:val="22"/>
        </w:rPr>
        <w:t>quan</w:t>
      </w:r>
      <w:proofErr w:type="spellEnd"/>
      <w:r w:rsidRPr="00831146">
        <w:rPr>
          <w:rStyle w:val="mw-headline"/>
          <w:sz w:val="22"/>
          <w:szCs w:val="22"/>
        </w:rPr>
        <w:t xml:space="preserve"> </w:t>
      </w:r>
      <w:proofErr w:type="spellStart"/>
      <w:r w:rsidRPr="00831146">
        <w:rPr>
          <w:rStyle w:val="mw-headline"/>
          <w:sz w:val="22"/>
          <w:szCs w:val="22"/>
        </w:rPr>
        <w:t>đến</w:t>
      </w:r>
      <w:proofErr w:type="spellEnd"/>
      <w:r w:rsidRPr="00831146">
        <w:rPr>
          <w:rStyle w:val="mw-headline"/>
          <w:sz w:val="22"/>
          <w:szCs w:val="22"/>
        </w:rPr>
        <w:t xml:space="preserve"> </w:t>
      </w:r>
      <w:proofErr w:type="spellStart"/>
      <w:r w:rsidRPr="00831146">
        <w:rPr>
          <w:rStyle w:val="mw-headline"/>
          <w:sz w:val="22"/>
          <w:szCs w:val="22"/>
        </w:rPr>
        <w:t>việc</w:t>
      </w:r>
      <w:proofErr w:type="spellEnd"/>
      <w:r w:rsidRPr="00831146">
        <w:rPr>
          <w:rStyle w:val="mw-headline"/>
          <w:sz w:val="22"/>
          <w:szCs w:val="22"/>
        </w:rPr>
        <w:t xml:space="preserve"> </w:t>
      </w:r>
      <w:proofErr w:type="spellStart"/>
      <w:r w:rsidRPr="00831146">
        <w:rPr>
          <w:rStyle w:val="mw-headline"/>
          <w:sz w:val="22"/>
          <w:szCs w:val="22"/>
        </w:rPr>
        <w:t>Giáo</w:t>
      </w:r>
      <w:proofErr w:type="spellEnd"/>
      <w:r w:rsidRPr="00831146">
        <w:rPr>
          <w:rStyle w:val="mw-headline"/>
          <w:sz w:val="22"/>
          <w:szCs w:val="22"/>
        </w:rPr>
        <w:t xml:space="preserve"> </w:t>
      </w:r>
      <w:proofErr w:type="spellStart"/>
      <w:r w:rsidRPr="00831146">
        <w:rPr>
          <w:rStyle w:val="mw-headline"/>
          <w:sz w:val="22"/>
          <w:szCs w:val="22"/>
        </w:rPr>
        <w:t>Hội</w:t>
      </w:r>
      <w:proofErr w:type="spellEnd"/>
      <w:r w:rsidRPr="00831146">
        <w:rPr>
          <w:rStyle w:val="mw-headline"/>
          <w:sz w:val="22"/>
          <w:szCs w:val="22"/>
        </w:rPr>
        <w:t xml:space="preserve"> </w:t>
      </w:r>
      <w:proofErr w:type="spellStart"/>
      <w:r w:rsidRPr="00831146">
        <w:rPr>
          <w:rStyle w:val="mw-headline"/>
          <w:sz w:val="22"/>
          <w:szCs w:val="22"/>
        </w:rPr>
        <w:t>có</w:t>
      </w:r>
      <w:proofErr w:type="spellEnd"/>
      <w:r w:rsidRPr="00831146">
        <w:rPr>
          <w:rStyle w:val="mw-headline"/>
          <w:sz w:val="22"/>
          <w:szCs w:val="22"/>
        </w:rPr>
        <w:t xml:space="preserve"> </w:t>
      </w:r>
      <w:proofErr w:type="spellStart"/>
      <w:r w:rsidRPr="00831146">
        <w:rPr>
          <w:rStyle w:val="mw-headline"/>
          <w:sz w:val="22"/>
          <w:szCs w:val="22"/>
        </w:rPr>
        <w:t>thể</w:t>
      </w:r>
      <w:proofErr w:type="spellEnd"/>
      <w:r w:rsidRPr="00831146">
        <w:rPr>
          <w:rStyle w:val="mw-headline"/>
          <w:sz w:val="22"/>
          <w:szCs w:val="22"/>
        </w:rPr>
        <w:t xml:space="preserve"> </w:t>
      </w:r>
      <w:proofErr w:type="spellStart"/>
      <w:r w:rsidRPr="00831146">
        <w:rPr>
          <w:rStyle w:val="mw-headline"/>
          <w:sz w:val="22"/>
          <w:szCs w:val="22"/>
        </w:rPr>
        <w:t>cho</w:t>
      </w:r>
      <w:proofErr w:type="spellEnd"/>
      <w:r w:rsidRPr="00831146">
        <w:rPr>
          <w:rStyle w:val="mw-headline"/>
          <w:sz w:val="22"/>
          <w:szCs w:val="22"/>
        </w:rPr>
        <w:t xml:space="preserve"> </w:t>
      </w:r>
      <w:proofErr w:type="spellStart"/>
      <w:r w:rsidRPr="00831146">
        <w:rPr>
          <w:rStyle w:val="mw-headline"/>
          <w:sz w:val="22"/>
          <w:szCs w:val="22"/>
        </w:rPr>
        <w:t>phép</w:t>
      </w:r>
      <w:proofErr w:type="spellEnd"/>
      <w:r w:rsidRPr="00831146">
        <w:rPr>
          <w:rStyle w:val="mw-headline"/>
          <w:sz w:val="22"/>
          <w:szCs w:val="22"/>
        </w:rPr>
        <w:t xml:space="preserve"> </w:t>
      </w:r>
      <w:proofErr w:type="spellStart"/>
      <w:r w:rsidRPr="00831146">
        <w:rPr>
          <w:rStyle w:val="mw-headline"/>
          <w:sz w:val="22"/>
          <w:szCs w:val="22"/>
        </w:rPr>
        <w:t>phong</w:t>
      </w:r>
      <w:proofErr w:type="spellEnd"/>
      <w:r w:rsidRPr="00831146">
        <w:rPr>
          <w:rStyle w:val="mw-headline"/>
          <w:sz w:val="22"/>
          <w:szCs w:val="22"/>
        </w:rPr>
        <w:t xml:space="preserve"> </w:t>
      </w:r>
      <w:proofErr w:type="spellStart"/>
      <w:r w:rsidRPr="00831146">
        <w:rPr>
          <w:rStyle w:val="mw-headline"/>
          <w:sz w:val="22"/>
          <w:szCs w:val="22"/>
        </w:rPr>
        <w:t>chức</w:t>
      </w:r>
      <w:proofErr w:type="spellEnd"/>
      <w:r w:rsidRPr="00831146">
        <w:rPr>
          <w:rStyle w:val="mw-headline"/>
          <w:sz w:val="22"/>
          <w:szCs w:val="22"/>
        </w:rPr>
        <w:t xml:space="preserve"> </w:t>
      </w:r>
      <w:proofErr w:type="spellStart"/>
      <w:r w:rsidRPr="00831146">
        <w:rPr>
          <w:rStyle w:val="mw-headline"/>
          <w:sz w:val="22"/>
          <w:szCs w:val="22"/>
        </w:rPr>
        <w:t>linh</w:t>
      </w:r>
      <w:proofErr w:type="spellEnd"/>
      <w:r w:rsidRPr="00831146">
        <w:rPr>
          <w:rStyle w:val="mw-headline"/>
          <w:sz w:val="22"/>
          <w:szCs w:val="22"/>
        </w:rPr>
        <w:t xml:space="preserve"> </w:t>
      </w:r>
      <w:proofErr w:type="spellStart"/>
      <w:r w:rsidRPr="00831146">
        <w:rPr>
          <w:rStyle w:val="mw-headline"/>
          <w:sz w:val="22"/>
          <w:szCs w:val="22"/>
        </w:rPr>
        <w:t>mục</w:t>
      </w:r>
      <w:proofErr w:type="spellEnd"/>
      <w:r w:rsidRPr="00831146">
        <w:rPr>
          <w:rStyle w:val="mw-headline"/>
          <w:sz w:val="22"/>
          <w:szCs w:val="22"/>
        </w:rPr>
        <w:t xml:space="preserve"> </w:t>
      </w:r>
      <w:proofErr w:type="spellStart"/>
      <w:r w:rsidRPr="00831146">
        <w:rPr>
          <w:rStyle w:val="mw-headline"/>
          <w:sz w:val="22"/>
          <w:szCs w:val="22"/>
        </w:rPr>
        <w:t>cho</w:t>
      </w:r>
      <w:proofErr w:type="spellEnd"/>
      <w:r w:rsidRPr="00831146">
        <w:rPr>
          <w:rStyle w:val="mw-headline"/>
          <w:sz w:val="22"/>
          <w:szCs w:val="22"/>
        </w:rPr>
        <w:t xml:space="preserve"> </w:t>
      </w:r>
      <w:proofErr w:type="spellStart"/>
      <w:r w:rsidRPr="00831146">
        <w:rPr>
          <w:rStyle w:val="mw-headline"/>
          <w:sz w:val="22"/>
          <w:szCs w:val="22"/>
        </w:rPr>
        <w:t>những</w:t>
      </w:r>
      <w:proofErr w:type="spellEnd"/>
      <w:r w:rsidRPr="00831146">
        <w:rPr>
          <w:rStyle w:val="mw-headline"/>
          <w:sz w:val="22"/>
          <w:szCs w:val="22"/>
        </w:rPr>
        <w:t xml:space="preserve"> </w:t>
      </w:r>
      <w:proofErr w:type="spellStart"/>
      <w:r w:rsidRPr="00831146">
        <w:rPr>
          <w:rStyle w:val="mw-headline"/>
          <w:sz w:val="22"/>
          <w:szCs w:val="22"/>
        </w:rPr>
        <w:t>đàn</w:t>
      </w:r>
      <w:proofErr w:type="spellEnd"/>
      <w:r w:rsidRPr="00831146">
        <w:rPr>
          <w:rStyle w:val="mw-headline"/>
          <w:sz w:val="22"/>
          <w:szCs w:val="22"/>
        </w:rPr>
        <w:t xml:space="preserve"> </w:t>
      </w:r>
      <w:proofErr w:type="spellStart"/>
      <w:r w:rsidRPr="00831146">
        <w:rPr>
          <w:rStyle w:val="mw-headline"/>
          <w:sz w:val="22"/>
          <w:szCs w:val="22"/>
        </w:rPr>
        <w:t>ông</w:t>
      </w:r>
      <w:proofErr w:type="spellEnd"/>
      <w:r w:rsidRPr="00831146">
        <w:rPr>
          <w:rStyle w:val="mw-headline"/>
          <w:sz w:val="22"/>
          <w:szCs w:val="22"/>
        </w:rPr>
        <w:t xml:space="preserve"> </w:t>
      </w:r>
      <w:proofErr w:type="spellStart"/>
      <w:r w:rsidRPr="00831146">
        <w:rPr>
          <w:rStyle w:val="mw-headline"/>
          <w:sz w:val="22"/>
          <w:szCs w:val="22"/>
        </w:rPr>
        <w:t>có</w:t>
      </w:r>
      <w:proofErr w:type="spellEnd"/>
      <w:r w:rsidRPr="00831146">
        <w:rPr>
          <w:rStyle w:val="mw-headline"/>
          <w:sz w:val="22"/>
          <w:szCs w:val="22"/>
        </w:rPr>
        <w:t xml:space="preserve"> </w:t>
      </w:r>
      <w:proofErr w:type="spellStart"/>
      <w:r w:rsidRPr="00831146">
        <w:rPr>
          <w:rStyle w:val="mw-headline"/>
          <w:sz w:val="22"/>
          <w:szCs w:val="22"/>
        </w:rPr>
        <w:t>gia</w:t>
      </w:r>
      <w:proofErr w:type="spellEnd"/>
      <w:r w:rsidRPr="00831146">
        <w:rPr>
          <w:rStyle w:val="mw-headline"/>
          <w:sz w:val="22"/>
          <w:szCs w:val="22"/>
        </w:rPr>
        <w:t xml:space="preserve"> </w:t>
      </w:r>
      <w:proofErr w:type="spellStart"/>
      <w:r w:rsidRPr="00831146">
        <w:rPr>
          <w:rStyle w:val="mw-headline"/>
          <w:sz w:val="22"/>
          <w:szCs w:val="22"/>
        </w:rPr>
        <w:t>đình</w:t>
      </w:r>
      <w:proofErr w:type="spellEnd"/>
      <w:r w:rsidRPr="00831146">
        <w:rPr>
          <w:rStyle w:val="mw-headline"/>
          <w:sz w:val="22"/>
          <w:szCs w:val="22"/>
        </w:rPr>
        <w:t xml:space="preserve"> </w:t>
      </w:r>
      <w:proofErr w:type="spellStart"/>
      <w:r w:rsidRPr="00831146">
        <w:rPr>
          <w:rStyle w:val="mw-headline"/>
          <w:sz w:val="22"/>
          <w:szCs w:val="22"/>
        </w:rPr>
        <w:t>và</w:t>
      </w:r>
      <w:proofErr w:type="spellEnd"/>
      <w:r w:rsidRPr="00831146">
        <w:rPr>
          <w:rStyle w:val="mw-headline"/>
          <w:sz w:val="22"/>
          <w:szCs w:val="22"/>
        </w:rPr>
        <w:t xml:space="preserve"> </w:t>
      </w:r>
      <w:proofErr w:type="spellStart"/>
      <w:r w:rsidRPr="00831146">
        <w:rPr>
          <w:rStyle w:val="mw-headline"/>
          <w:sz w:val="22"/>
          <w:szCs w:val="22"/>
        </w:rPr>
        <w:t>có</w:t>
      </w:r>
      <w:proofErr w:type="spellEnd"/>
      <w:r w:rsidRPr="00831146">
        <w:rPr>
          <w:rStyle w:val="mw-headline"/>
          <w:sz w:val="22"/>
          <w:szCs w:val="22"/>
        </w:rPr>
        <w:t xml:space="preserve"> </w:t>
      </w:r>
      <w:proofErr w:type="spellStart"/>
      <w:r w:rsidRPr="00831146">
        <w:rPr>
          <w:rStyle w:val="mw-headline"/>
          <w:sz w:val="22"/>
          <w:szCs w:val="22"/>
        </w:rPr>
        <w:t>đời</w:t>
      </w:r>
      <w:proofErr w:type="spellEnd"/>
      <w:r w:rsidRPr="00831146">
        <w:rPr>
          <w:rStyle w:val="mw-headline"/>
          <w:sz w:val="22"/>
          <w:szCs w:val="22"/>
        </w:rPr>
        <w:t xml:space="preserve"> </w:t>
      </w:r>
      <w:proofErr w:type="spellStart"/>
      <w:r w:rsidRPr="00831146">
        <w:rPr>
          <w:rStyle w:val="mw-headline"/>
          <w:sz w:val="22"/>
          <w:szCs w:val="22"/>
        </w:rPr>
        <w:t>sống</w:t>
      </w:r>
      <w:proofErr w:type="spellEnd"/>
      <w:r w:rsidRPr="00831146">
        <w:rPr>
          <w:rStyle w:val="mw-headline"/>
          <w:sz w:val="22"/>
          <w:szCs w:val="22"/>
        </w:rPr>
        <w:t xml:space="preserve"> </w:t>
      </w:r>
      <w:proofErr w:type="spellStart"/>
      <w:r w:rsidRPr="00831146">
        <w:rPr>
          <w:rStyle w:val="mw-headline"/>
          <w:sz w:val="22"/>
          <w:szCs w:val="22"/>
        </w:rPr>
        <w:t>đạo</w:t>
      </w:r>
      <w:proofErr w:type="spellEnd"/>
      <w:r w:rsidRPr="00831146">
        <w:rPr>
          <w:rStyle w:val="mw-headline"/>
          <w:sz w:val="22"/>
          <w:szCs w:val="22"/>
        </w:rPr>
        <w:t xml:space="preserve"> </w:t>
      </w:r>
      <w:proofErr w:type="spellStart"/>
      <w:r w:rsidRPr="00831146">
        <w:rPr>
          <w:rStyle w:val="mw-headline"/>
          <w:sz w:val="22"/>
          <w:szCs w:val="22"/>
        </w:rPr>
        <w:t>đức</w:t>
      </w:r>
      <w:proofErr w:type="spellEnd"/>
      <w:r w:rsidRPr="00831146">
        <w:rPr>
          <w:rStyle w:val="mw-headline"/>
          <w:sz w:val="22"/>
          <w:szCs w:val="22"/>
        </w:rPr>
        <w:t xml:space="preserve"> </w:t>
      </w:r>
      <w:proofErr w:type="spellStart"/>
      <w:r w:rsidRPr="00831146">
        <w:rPr>
          <w:rStyle w:val="mw-headline"/>
          <w:sz w:val="22"/>
          <w:szCs w:val="22"/>
        </w:rPr>
        <w:t>thánh</w:t>
      </w:r>
      <w:proofErr w:type="spellEnd"/>
      <w:r w:rsidRPr="00831146">
        <w:rPr>
          <w:rStyle w:val="mw-headline"/>
          <w:sz w:val="22"/>
          <w:szCs w:val="22"/>
        </w:rPr>
        <w:t xml:space="preserve"> </w:t>
      </w:r>
      <w:proofErr w:type="spellStart"/>
      <w:r w:rsidRPr="00831146">
        <w:rPr>
          <w:rStyle w:val="mw-headline"/>
          <w:sz w:val="22"/>
          <w:szCs w:val="22"/>
        </w:rPr>
        <w:t>thiện</w:t>
      </w:r>
      <w:proofErr w:type="spellEnd"/>
      <w:r w:rsidRPr="00831146">
        <w:rPr>
          <w:rStyle w:val="mw-headline"/>
          <w:sz w:val="22"/>
          <w:szCs w:val="22"/>
        </w:rPr>
        <w:t xml:space="preserve">: </w:t>
      </w:r>
      <w:proofErr w:type="spellStart"/>
      <w:r w:rsidRPr="00831146">
        <w:rPr>
          <w:sz w:val="22"/>
          <w:szCs w:val="22"/>
          <w:bdr w:val="none" w:sz="0" w:space="0" w:color="auto" w:frame="1"/>
        </w:rPr>
        <w:t>Hãng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truyền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thông</w:t>
      </w:r>
      <w:proofErr w:type="spellEnd"/>
      <w:r w:rsidRPr="00831146">
        <w:rPr>
          <w:sz w:val="22"/>
          <w:szCs w:val="22"/>
          <w:bdr w:val="none" w:sz="0" w:space="0" w:color="auto" w:frame="1"/>
        </w:rPr>
        <w:t xml:space="preserve"> CNN </w:t>
      </w:r>
      <w:proofErr w:type="spellStart"/>
      <w:r w:rsidRPr="00831146">
        <w:rPr>
          <w:sz w:val="22"/>
          <w:szCs w:val="22"/>
          <w:bdr w:val="none" w:sz="0" w:space="0" w:color="auto" w:frame="1"/>
        </w:rPr>
        <w:t>của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Hoa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Kỳ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đưa</w:t>
      </w:r>
      <w:proofErr w:type="spellEnd"/>
      <w:r w:rsidRPr="00831146">
        <w:rPr>
          <w:sz w:val="22"/>
          <w:szCs w:val="22"/>
          <w:bdr w:val="none" w:sz="0" w:space="0" w:color="auto" w:frame="1"/>
        </w:rPr>
        <w:t xml:space="preserve"> tin: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Hoàng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Phanxicô</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thể</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cứu</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xét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việc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các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người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đàn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hạnh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đình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được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chịu</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Mục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Trả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phỏng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vấn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tờ</w:t>
      </w:r>
      <w:proofErr w:type="spellEnd"/>
      <w:r w:rsidRPr="00831146">
        <w:rPr>
          <w:sz w:val="22"/>
          <w:szCs w:val="22"/>
          <w:bdr w:val="none" w:sz="0" w:space="0" w:color="auto" w:frame="1"/>
        </w:rPr>
        <w:t xml:space="preserve"> Die </w:t>
      </w:r>
      <w:proofErr w:type="spellStart"/>
      <w:r w:rsidRPr="00831146">
        <w:rPr>
          <w:sz w:val="22"/>
          <w:szCs w:val="22"/>
          <w:bdr w:val="none" w:sz="0" w:space="0" w:color="auto" w:frame="1"/>
        </w:rPr>
        <w:t>Zeit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phát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hành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tại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Hoàng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Phanxicô</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nói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rằng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vấn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đề</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thiếu</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mục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vấn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đề</w:t>
      </w:r>
      <w:proofErr w:type="spellEnd"/>
      <w:r w:rsidRPr="00831146">
        <w:rPr>
          <w:sz w:val="22"/>
          <w:szCs w:val="22"/>
          <w:bdr w:val="none" w:sz="0" w:space="0" w:color="auto" w:frame="1"/>
        </w:rPr>
        <w:t xml:space="preserve"> to </w:t>
      </w:r>
      <w:proofErr w:type="spellStart"/>
      <w:r w:rsidRPr="00831146">
        <w:rPr>
          <w:sz w:val="22"/>
          <w:szCs w:val="22"/>
          <w:bdr w:val="none" w:sz="0" w:space="0" w:color="auto" w:frame="1"/>
        </w:rPr>
        <w:t>lớn</w:t>
      </w:r>
      <w:proofErr w:type="spellEnd"/>
      <w:r w:rsidRPr="00831146">
        <w:rPr>
          <w:sz w:val="22"/>
          <w:szCs w:val="22"/>
          <w:bdr w:val="none" w:sz="0" w:space="0" w:color="auto" w:frame="1"/>
        </w:rPr>
        <w:t xml:space="preserve"> (enormous problem) </w:t>
      </w:r>
      <w:proofErr w:type="spellStart"/>
      <w:r w:rsidRPr="00831146">
        <w:rPr>
          <w:sz w:val="22"/>
          <w:szCs w:val="22"/>
          <w:bdr w:val="none" w:sz="0" w:space="0" w:color="auto" w:frame="1"/>
        </w:rPr>
        <w:t>đối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với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Hội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Ngài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thể</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sẽ</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thay</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đổi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điều</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luật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liên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quan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đến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Mục</w:t>
      </w:r>
      <w:proofErr w:type="spellEnd"/>
      <w:r w:rsidRPr="00831146">
        <w:rPr>
          <w:sz w:val="22"/>
          <w:szCs w:val="22"/>
          <w:bdr w:val="none" w:sz="0" w:space="0" w:color="auto" w:frame="1"/>
        </w:rPr>
        <w:t xml:space="preserve">. ĐGH </w:t>
      </w:r>
      <w:proofErr w:type="spellStart"/>
      <w:r w:rsidRPr="00831146">
        <w:rPr>
          <w:sz w:val="22"/>
          <w:szCs w:val="22"/>
          <w:bdr w:val="none" w:sz="0" w:space="0" w:color="auto" w:frame="1"/>
        </w:rPr>
        <w:t>nói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thêm</w:t>
      </w:r>
      <w:proofErr w:type="spellEnd"/>
      <w:r w:rsidRPr="00831146">
        <w:rPr>
          <w:sz w:val="22"/>
          <w:szCs w:val="22"/>
          <w:bdr w:val="none" w:sz="0" w:space="0" w:color="auto" w:frame="1"/>
        </w:rPr>
        <w:t>: "</w:t>
      </w:r>
      <w:proofErr w:type="spellStart"/>
      <w:r w:rsidRPr="00831146">
        <w:rPr>
          <w:sz w:val="22"/>
          <w:szCs w:val="22"/>
          <w:bdr w:val="none" w:sz="0" w:space="0" w:color="auto" w:frame="1"/>
        </w:rPr>
        <w:t>Chúng</w:t>
      </w:r>
      <w:proofErr w:type="spellEnd"/>
      <w:r w:rsidRPr="00831146">
        <w:rPr>
          <w:sz w:val="22"/>
          <w:szCs w:val="22"/>
          <w:bdr w:val="none" w:sz="0" w:space="0" w:color="auto" w:frame="1"/>
        </w:rPr>
        <w:t xml:space="preserve"> ta </w:t>
      </w:r>
      <w:proofErr w:type="spellStart"/>
      <w:r w:rsidRPr="00831146">
        <w:rPr>
          <w:sz w:val="22"/>
          <w:szCs w:val="22"/>
          <w:bdr w:val="none" w:sz="0" w:space="0" w:color="auto" w:frame="1"/>
        </w:rPr>
        <w:t>cần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phải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xem</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xét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viri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probati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những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người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đàn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kết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hôn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tin </w:t>
      </w:r>
      <w:proofErr w:type="spellStart"/>
      <w:r w:rsidRPr="00831146">
        <w:rPr>
          <w:sz w:val="22"/>
          <w:szCs w:val="22"/>
          <w:bdr w:val="none" w:sz="0" w:space="0" w:color="auto" w:frame="1"/>
        </w:rPr>
        <w:t>và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hạnh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xuất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sắc.thì</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thể</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truyền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lastRenderedPageBreak/>
        <w:t>Mục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họ</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Nếu</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vậy</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chúng</w:t>
      </w:r>
      <w:proofErr w:type="spellEnd"/>
      <w:r w:rsidRPr="00831146">
        <w:rPr>
          <w:sz w:val="22"/>
          <w:szCs w:val="22"/>
          <w:bdr w:val="none" w:sz="0" w:space="0" w:color="auto" w:frame="1"/>
        </w:rPr>
        <w:t xml:space="preserve"> ta </w:t>
      </w:r>
      <w:proofErr w:type="spellStart"/>
      <w:r w:rsidRPr="00831146">
        <w:rPr>
          <w:sz w:val="22"/>
          <w:szCs w:val="22"/>
          <w:bdr w:val="none" w:sz="0" w:space="0" w:color="auto" w:frame="1"/>
        </w:rPr>
        <w:t>cũng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cần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xác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định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xem</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vị</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sẽ</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đảm</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trách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những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nhiệm</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vụ</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gì</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ví</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dụ</w:t>
      </w:r>
      <w:proofErr w:type="spellEnd"/>
      <w:r w:rsidRPr="00831146">
        <w:rPr>
          <w:sz w:val="22"/>
          <w:szCs w:val="22"/>
          <w:bdr w:val="none" w:sz="0" w:space="0" w:color="auto" w:frame="1"/>
        </w:rPr>
        <w:t xml:space="preserve"> ở </w:t>
      </w:r>
      <w:proofErr w:type="spellStart"/>
      <w:r w:rsidRPr="00831146">
        <w:rPr>
          <w:sz w:val="22"/>
          <w:szCs w:val="22"/>
          <w:bdr w:val="none" w:sz="0" w:space="0" w:color="auto" w:frame="1"/>
        </w:rPr>
        <w:t>một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cộng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đồng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xôi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hẻo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lánh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Viri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probati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thuật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ngữ</w:t>
      </w:r>
      <w:proofErr w:type="spellEnd"/>
      <w:r w:rsidRPr="00831146">
        <w:rPr>
          <w:sz w:val="22"/>
          <w:szCs w:val="22"/>
          <w:bdr w:val="none" w:sz="0" w:space="0" w:color="auto" w:frame="1"/>
        </w:rPr>
        <w:t xml:space="preserve"> Latin </w:t>
      </w:r>
      <w:proofErr w:type="spellStart"/>
      <w:r w:rsidRPr="00831146">
        <w:rPr>
          <w:sz w:val="22"/>
          <w:szCs w:val="22"/>
          <w:bdr w:val="none" w:sz="0" w:space="0" w:color="auto" w:frame="1"/>
        </w:rPr>
        <w:t>chỉ</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người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đàn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kết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hôn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có</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tin </w:t>
      </w:r>
      <w:proofErr w:type="spellStart"/>
      <w:r w:rsidRPr="00831146">
        <w:rPr>
          <w:sz w:val="22"/>
          <w:szCs w:val="22"/>
          <w:bdr w:val="none" w:sz="0" w:space="0" w:color="auto" w:frame="1"/>
        </w:rPr>
        <w:t>và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hạnh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tốt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xuất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sắc</w:t>
      </w:r>
      <w:proofErr w:type="spellEnd"/>
      <w:r w:rsidRPr="00831146">
        <w:rPr>
          <w:sz w:val="22"/>
          <w:szCs w:val="22"/>
          <w:bdr w:val="none" w:sz="0" w:space="0" w:color="auto" w:frame="1"/>
        </w:rPr>
        <w:t xml:space="preserve">. </w:t>
      </w:r>
      <w:proofErr w:type="spellStart"/>
      <w:proofErr w:type="gramStart"/>
      <w:r w:rsidRPr="00831146">
        <w:rPr>
          <w:sz w:val="22"/>
          <w:szCs w:val="22"/>
          <w:bdr w:val="none" w:sz="0" w:space="0" w:color="auto" w:frame="1"/>
        </w:rPr>
        <w:t>Giải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pháp</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chọn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lựa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này</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sẽ</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phép</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những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người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đàn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lập</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gia</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đình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được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tấn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phong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chức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mục</w:t>
      </w:r>
      <w:proofErr w:type="spellEnd"/>
      <w:r w:rsidRPr="00831146">
        <w:rPr>
          <w:sz w:val="22"/>
          <w:szCs w:val="22"/>
          <w:bdr w:val="none" w:sz="0" w:space="0" w:color="auto" w:frame="1"/>
        </w:rPr>
        <w:t>.</w:t>
      </w:r>
      <w:proofErr w:type="gramEnd"/>
      <w:r w:rsidRPr="00831146">
        <w:rPr>
          <w:sz w:val="22"/>
          <w:szCs w:val="22"/>
          <w:bdr w:val="none" w:sz="0" w:space="0" w:color="auto" w:frame="1"/>
        </w:rPr>
        <w:t xml:space="preserve"> </w:t>
      </w:r>
      <w:proofErr w:type="spellStart"/>
      <w:proofErr w:type="gramStart"/>
      <w:r w:rsidRPr="00831146">
        <w:rPr>
          <w:sz w:val="22"/>
          <w:szCs w:val="22"/>
          <w:bdr w:val="none" w:sz="0" w:space="0" w:color="auto" w:frame="1"/>
        </w:rPr>
        <w:t>Tuy</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nhiên</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Đức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Giáo</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Hoàng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xác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định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rõ</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những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người</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đã</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là</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linh</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mục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sẽ</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không</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được</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kết</w:t>
      </w:r>
      <w:proofErr w:type="spellEnd"/>
      <w:r w:rsidRPr="00831146">
        <w:rPr>
          <w:sz w:val="22"/>
          <w:szCs w:val="22"/>
          <w:bdr w:val="none" w:sz="0" w:space="0" w:color="auto" w:frame="1"/>
        </w:rPr>
        <w:t xml:space="preserve"> </w:t>
      </w:r>
      <w:proofErr w:type="spellStart"/>
      <w:r w:rsidRPr="00831146">
        <w:rPr>
          <w:sz w:val="22"/>
          <w:szCs w:val="22"/>
          <w:bdr w:val="none" w:sz="0" w:space="0" w:color="auto" w:frame="1"/>
        </w:rPr>
        <w:t>hôn</w:t>
      </w:r>
      <w:proofErr w:type="spellEnd"/>
      <w:r w:rsidRPr="00831146">
        <w:rPr>
          <w:sz w:val="22"/>
          <w:szCs w:val="22"/>
          <w:bdr w:val="none" w:sz="0" w:space="0" w:color="auto" w:frame="1"/>
        </w:rPr>
        <w:t>.</w:t>
      </w:r>
      <w:proofErr w:type="gramEnd"/>
    </w:p>
    <w:p w:rsidR="00B61096" w:rsidRPr="00831146" w:rsidRDefault="00B61096" w:rsidP="00B61096">
      <w:pPr>
        <w:pStyle w:val="NoSpacing"/>
        <w:rPr>
          <w:bdr w:val="none" w:sz="0" w:space="0" w:color="auto" w:frame="1"/>
        </w:rPr>
      </w:pPr>
      <w:r w:rsidRPr="00831146">
        <w:rPr>
          <w:color w:val="000000"/>
          <w:bdr w:val="none" w:sz="0" w:space="0" w:color="auto" w:frame="1"/>
        </w:rPr>
        <w:br/>
      </w:r>
      <w:r w:rsidRPr="00831146">
        <w:rPr>
          <w:bdr w:val="none" w:sz="0" w:space="0" w:color="auto" w:frame="1"/>
        </w:rPr>
        <w:t>Giáo Hội Công Giáo đã cho phép một số người đàn ông kết hôn được chịu chức linh mục. Ví dụ Những mục sư theo đạo Tin Lành, đã kết hôn, chuyển đổi sang Công Giáo vẫn có thể tiếp tục trở thành linh mục Công Giáo La Mã, nếu họ được sự cho phép của vợ.Các Giáo Hội Công Giáo thuộc nghi lễ Đông Phương có hiệp nhất với Giáo Hội Công Giáo La</w:t>
      </w:r>
      <w:r w:rsidRPr="00D11070">
        <w:rPr>
          <w:b/>
          <w:bdr w:val="none" w:sz="0" w:space="0" w:color="auto" w:frame="1"/>
        </w:rPr>
        <w:t xml:space="preserve"> </w:t>
      </w:r>
      <w:r w:rsidRPr="00831146">
        <w:rPr>
          <w:bdr w:val="none" w:sz="0" w:space="0" w:color="auto" w:frame="1"/>
        </w:rPr>
        <w:t>Mã cũng có thể duy trì truyền thống có các linh mục được kết hôn. Giáo Hội Công Giáo La mã tin rằng các linh mục không nên kết hôn dựa trên những đoạn văn trong Kinh thánh, và bởi vì niềm tin linh mục là Chúa Kitô thứ hai tức Alter Christus hay Persona Christi nên cũng phải sống độc thân như Chúa Kitô. Lời dạy này đã được khẳng định bởi Đức Thánh Gioan Phaolô II và ĐGH Bênêđíctô XVI. ĐGH Phanxicô trong cuốn sách Trên Trời và Dưới Đất (On</w:t>
      </w:r>
      <w:r w:rsidR="00360729">
        <w:rPr>
          <w:bdr w:val="none" w:sz="0" w:space="0" w:color="auto" w:frame="1"/>
        </w:rPr>
        <w:t xml:space="preserve"> Heaven and Earth "Ngài đã nói</w:t>
      </w:r>
      <w:r w:rsidRPr="00831146">
        <w:rPr>
          <w:bdr w:val="none" w:sz="0" w:space="0" w:color="auto" w:frame="1"/>
        </w:rPr>
        <w:t>, tôi ủng hộ việc duy trì độc thân linh mục. Qua mười thế kỷ kinh nghiệm cho thấy độc thân linh mục có nhiều điều tốt hơn là khuyết điểm .. "</w:t>
      </w:r>
    </w:p>
    <w:p w:rsidR="00B61096" w:rsidRDefault="00B61096" w:rsidP="00B61096">
      <w:pPr>
        <w:pStyle w:val="NoSpacing"/>
        <w:rPr>
          <w:bdr w:val="none" w:sz="0" w:space="0" w:color="auto" w:frame="1"/>
        </w:rPr>
      </w:pPr>
      <w:r w:rsidRPr="00831146">
        <w:rPr>
          <w:bdr w:val="none" w:sz="0" w:space="0" w:color="auto" w:frame="1"/>
        </w:rPr>
        <w:tab/>
      </w:r>
    </w:p>
    <w:p w:rsidR="00B61096" w:rsidRPr="00831146" w:rsidRDefault="00B61096" w:rsidP="00B61096">
      <w:pPr>
        <w:pStyle w:val="NoSpacing"/>
        <w:rPr>
          <w:bdr w:val="none" w:sz="0" w:space="0" w:color="auto" w:frame="1"/>
        </w:rPr>
      </w:pPr>
      <w:r w:rsidRPr="00831146">
        <w:rPr>
          <w:bdr w:val="none" w:sz="0" w:space="0" w:color="auto" w:frame="1"/>
        </w:rPr>
        <w:t xml:space="preserve">Tôi nhìn thấy sự hướng dẫn của Chúa </w:t>
      </w:r>
      <w:r w:rsidR="00360729">
        <w:rPr>
          <w:bdr w:val="none" w:sz="0" w:space="0" w:color="auto" w:frame="1"/>
          <w:lang w:val="en-US"/>
        </w:rPr>
        <w:t>T</w:t>
      </w:r>
      <w:r w:rsidRPr="00831146">
        <w:rPr>
          <w:bdr w:val="none" w:sz="0" w:space="0" w:color="auto" w:frame="1"/>
        </w:rPr>
        <w:t xml:space="preserve">hánh </w:t>
      </w:r>
      <w:r w:rsidR="00360729">
        <w:rPr>
          <w:bdr w:val="none" w:sz="0" w:space="0" w:color="auto" w:frame="1"/>
          <w:lang w:val="en-US"/>
        </w:rPr>
        <w:t>T</w:t>
      </w:r>
      <w:r w:rsidRPr="00831146">
        <w:rPr>
          <w:bdr w:val="none" w:sz="0" w:space="0" w:color="auto" w:frame="1"/>
        </w:rPr>
        <w:t>hần nơi Đức Giáo Hoàng qua thông tin nầy:</w:t>
      </w:r>
    </w:p>
    <w:p w:rsidR="00B61096" w:rsidRDefault="00B61096" w:rsidP="00B61096">
      <w:pPr>
        <w:shd w:val="clear" w:color="auto" w:fill="FFFFFF"/>
        <w:spacing w:after="0"/>
        <w:jc w:val="both"/>
        <w:rPr>
          <w:rFonts w:ascii="Times New Roman" w:eastAsia="Times New Roman" w:hAnsi="Times New Roman"/>
          <w:color w:val="222222"/>
        </w:rPr>
      </w:pPr>
      <w:proofErr w:type="spellStart"/>
      <w:proofErr w:type="gramStart"/>
      <w:r w:rsidRPr="00831146">
        <w:rPr>
          <w:rFonts w:ascii="Times New Roman" w:hAnsi="Times New Roman"/>
          <w:bdr w:val="none" w:sz="0" w:space="0" w:color="auto" w:frame="1"/>
        </w:rPr>
        <w:t>Luật</w:t>
      </w:r>
      <w:proofErr w:type="spellEnd"/>
      <w:r w:rsidRPr="00831146">
        <w:rPr>
          <w:rFonts w:ascii="Times New Roman" w:hAnsi="Times New Roman"/>
          <w:bdr w:val="none" w:sz="0" w:space="0" w:color="auto" w:frame="1"/>
        </w:rPr>
        <w:t xml:space="preserve"> </w:t>
      </w:r>
      <w:proofErr w:type="spellStart"/>
      <w:r w:rsidRPr="00831146">
        <w:rPr>
          <w:rFonts w:ascii="Times New Roman" w:hAnsi="Times New Roman"/>
          <w:bdr w:val="none" w:sz="0" w:space="0" w:color="auto" w:frame="1"/>
        </w:rPr>
        <w:t>độc</w:t>
      </w:r>
      <w:proofErr w:type="spellEnd"/>
      <w:r w:rsidRPr="00831146">
        <w:rPr>
          <w:rFonts w:ascii="Times New Roman" w:hAnsi="Times New Roman"/>
          <w:bdr w:val="none" w:sz="0" w:space="0" w:color="auto" w:frame="1"/>
        </w:rPr>
        <w:t xml:space="preserve"> </w:t>
      </w:r>
      <w:proofErr w:type="spellStart"/>
      <w:r w:rsidRPr="00831146">
        <w:rPr>
          <w:rFonts w:ascii="Times New Roman" w:hAnsi="Times New Roman"/>
          <w:bdr w:val="none" w:sz="0" w:space="0" w:color="auto" w:frame="1"/>
        </w:rPr>
        <w:t>thân</w:t>
      </w:r>
      <w:proofErr w:type="spellEnd"/>
      <w:r w:rsidRPr="00831146">
        <w:rPr>
          <w:rFonts w:ascii="Times New Roman" w:hAnsi="Times New Roman"/>
          <w:bdr w:val="none" w:sz="0" w:space="0" w:color="auto" w:frame="1"/>
        </w:rPr>
        <w:t xml:space="preserve"> </w:t>
      </w:r>
      <w:proofErr w:type="spellStart"/>
      <w:r w:rsidRPr="00831146">
        <w:rPr>
          <w:rFonts w:ascii="Times New Roman" w:hAnsi="Times New Roman"/>
          <w:bdr w:val="none" w:sz="0" w:space="0" w:color="auto" w:frame="1"/>
        </w:rPr>
        <w:t>linh</w:t>
      </w:r>
      <w:proofErr w:type="spellEnd"/>
      <w:r w:rsidRPr="00831146">
        <w:rPr>
          <w:rFonts w:ascii="Times New Roman" w:hAnsi="Times New Roman"/>
          <w:bdr w:val="none" w:sz="0" w:space="0" w:color="auto" w:frame="1"/>
        </w:rPr>
        <w:t xml:space="preserve"> </w:t>
      </w:r>
      <w:proofErr w:type="spellStart"/>
      <w:r w:rsidRPr="00831146">
        <w:rPr>
          <w:rFonts w:ascii="Times New Roman" w:hAnsi="Times New Roman"/>
          <w:bdr w:val="none" w:sz="0" w:space="0" w:color="auto" w:frame="1"/>
        </w:rPr>
        <w:t>mục</w:t>
      </w:r>
      <w:proofErr w:type="spellEnd"/>
      <w:r w:rsidRPr="00831146">
        <w:rPr>
          <w:rFonts w:ascii="Times New Roman" w:hAnsi="Times New Roman"/>
          <w:bdr w:val="none" w:sz="0" w:space="0" w:color="auto" w:frame="1"/>
        </w:rPr>
        <w:t xml:space="preserve"> </w:t>
      </w:r>
      <w:proofErr w:type="spellStart"/>
      <w:r w:rsidRPr="00831146">
        <w:rPr>
          <w:rFonts w:ascii="Times New Roman" w:eastAsia="Times New Roman" w:hAnsi="Times New Roman"/>
          <w:color w:val="222222"/>
        </w:rPr>
        <w:t>chỉ</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có</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từ</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năm</w:t>
      </w:r>
      <w:proofErr w:type="spellEnd"/>
      <w:r w:rsidRPr="00831146">
        <w:rPr>
          <w:rFonts w:ascii="Times New Roman" w:eastAsia="Times New Roman" w:hAnsi="Times New Roman"/>
          <w:color w:val="222222"/>
        </w:rPr>
        <w:t xml:space="preserve"> 1123 do </w:t>
      </w:r>
      <w:proofErr w:type="spellStart"/>
      <w:r w:rsidRPr="00831146">
        <w:rPr>
          <w:rFonts w:ascii="Times New Roman" w:eastAsia="Times New Roman" w:hAnsi="Times New Roman"/>
          <w:color w:val="222222"/>
        </w:rPr>
        <w:t>công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đồng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Laterano</w:t>
      </w:r>
      <w:proofErr w:type="spellEnd"/>
      <w:r w:rsidRPr="00831146">
        <w:rPr>
          <w:rFonts w:ascii="Times New Roman" w:eastAsia="Times New Roman" w:hAnsi="Times New Roman"/>
          <w:color w:val="222222"/>
        </w:rPr>
        <w:t>.</w:t>
      </w:r>
      <w:proofErr w:type="gram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Giáo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Luật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điều</w:t>
      </w:r>
      <w:proofErr w:type="spellEnd"/>
      <w:r w:rsidRPr="00831146">
        <w:rPr>
          <w:rFonts w:ascii="Times New Roman" w:eastAsia="Times New Roman" w:hAnsi="Times New Roman"/>
          <w:color w:val="222222"/>
        </w:rPr>
        <w:t xml:space="preserve"> 277 </w:t>
      </w:r>
      <w:proofErr w:type="spellStart"/>
      <w:r w:rsidRPr="00831146">
        <w:rPr>
          <w:rFonts w:ascii="Times New Roman" w:eastAsia="Times New Roman" w:hAnsi="Times New Roman"/>
          <w:color w:val="222222"/>
        </w:rPr>
        <w:t>bảo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Độc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thân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để</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giống</w:t>
      </w:r>
      <w:proofErr w:type="spellEnd"/>
      <w:r w:rsidRPr="00831146">
        <w:rPr>
          <w:rFonts w:ascii="Times New Roman" w:eastAsia="Times New Roman" w:hAnsi="Times New Roman"/>
          <w:color w:val="222222"/>
        </w:rPr>
        <w:t xml:space="preserve"> </w:t>
      </w:r>
      <w:proofErr w:type="spellStart"/>
      <w:r w:rsidR="00360729">
        <w:rPr>
          <w:rFonts w:ascii="Times New Roman" w:eastAsia="Times New Roman" w:hAnsi="Times New Roman"/>
          <w:color w:val="222222"/>
        </w:rPr>
        <w:t>C</w:t>
      </w:r>
      <w:r w:rsidRPr="00831146">
        <w:rPr>
          <w:rFonts w:ascii="Times New Roman" w:eastAsia="Times New Roman" w:hAnsi="Times New Roman"/>
          <w:color w:val="222222"/>
        </w:rPr>
        <w:t>húa</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Kitô</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trọn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vẹn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dâng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hiến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ơn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gọi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linh</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mục</w:t>
      </w:r>
      <w:proofErr w:type="spellEnd"/>
      <w:r w:rsidRPr="00831146">
        <w:rPr>
          <w:rFonts w:ascii="Times New Roman" w:eastAsia="Times New Roman" w:hAnsi="Times New Roman"/>
          <w:color w:val="222222"/>
        </w:rPr>
        <w:t xml:space="preserve">. Hay </w:t>
      </w:r>
      <w:proofErr w:type="spellStart"/>
      <w:r w:rsidRPr="00831146">
        <w:rPr>
          <w:rFonts w:ascii="Times New Roman" w:eastAsia="Times New Roman" w:hAnsi="Times New Roman"/>
          <w:color w:val="222222"/>
        </w:rPr>
        <w:t>dễ</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chăm</w:t>
      </w:r>
      <w:proofErr w:type="spellEnd"/>
      <w:r w:rsidRPr="00831146">
        <w:rPr>
          <w:rFonts w:ascii="Times New Roman" w:eastAsia="Times New Roman" w:hAnsi="Times New Roman"/>
          <w:color w:val="222222"/>
        </w:rPr>
        <w:t xml:space="preserve"> lo </w:t>
      </w:r>
      <w:proofErr w:type="spellStart"/>
      <w:r w:rsidRPr="00831146">
        <w:rPr>
          <w:rFonts w:ascii="Times New Roman" w:eastAsia="Times New Roman" w:hAnsi="Times New Roman"/>
          <w:color w:val="222222"/>
        </w:rPr>
        <w:t>cho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giáo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dân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Nhưng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đó</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chỉ</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lả</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Giáo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Luật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w:t>
      </w:r>
      <w:proofErr w:type="spellEnd"/>
      <w:r w:rsidRPr="00831146">
        <w:rPr>
          <w:rFonts w:ascii="Times New Roman" w:eastAsia="Times New Roman" w:hAnsi="Times New Roman"/>
          <w:color w:val="222222"/>
        </w:rPr>
        <w:t xml:space="preserve"> Canon Law </w:t>
      </w:r>
      <w:proofErr w:type="spellStart"/>
      <w:r w:rsidRPr="00831146">
        <w:rPr>
          <w:rFonts w:ascii="Times New Roman" w:eastAsia="Times New Roman" w:hAnsi="Times New Roman"/>
          <w:color w:val="222222"/>
        </w:rPr>
        <w:t>chứ</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không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w:t>
      </w:r>
      <w:proofErr w:type="spellEnd"/>
      <w:r w:rsidRPr="00831146">
        <w:rPr>
          <w:rFonts w:ascii="Times New Roman" w:eastAsia="Times New Roman" w:hAnsi="Times New Roman"/>
          <w:color w:val="222222"/>
        </w:rPr>
        <w:t xml:space="preserve"> commandment of God, </w:t>
      </w:r>
      <w:proofErr w:type="spellStart"/>
      <w:r w:rsidRPr="00831146">
        <w:rPr>
          <w:rFonts w:ascii="Times New Roman" w:eastAsia="Times New Roman" w:hAnsi="Times New Roman"/>
          <w:color w:val="222222"/>
        </w:rPr>
        <w:t>không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w:t>
      </w:r>
      <w:proofErr w:type="spellEnd"/>
      <w:r w:rsidRPr="00831146">
        <w:rPr>
          <w:rFonts w:ascii="Times New Roman" w:eastAsia="Times New Roman" w:hAnsi="Times New Roman"/>
          <w:color w:val="222222"/>
        </w:rPr>
        <w:t xml:space="preserve"> God's law. </w:t>
      </w:r>
      <w:proofErr w:type="spellStart"/>
      <w:proofErr w:type="gramStart"/>
      <w:r w:rsidRPr="00831146">
        <w:rPr>
          <w:rFonts w:ascii="Times New Roman" w:eastAsia="Times New Roman" w:hAnsi="Times New Roman"/>
          <w:color w:val="222222"/>
        </w:rPr>
        <w:t>Thời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Chúa</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Giêsu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và</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Giáo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Hội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sơ</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khai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độc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thân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không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luật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buộc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trong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việc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làm</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linh</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mục</w:t>
      </w:r>
      <w:proofErr w:type="spellEnd"/>
      <w:r w:rsidRPr="00831146">
        <w:rPr>
          <w:rFonts w:ascii="Times New Roman" w:eastAsia="Times New Roman" w:hAnsi="Times New Roman"/>
          <w:color w:val="222222"/>
        </w:rPr>
        <w:t>.</w:t>
      </w:r>
      <w:proofErr w:type="gramEnd"/>
      <w:r w:rsidRPr="00831146">
        <w:rPr>
          <w:rFonts w:ascii="Times New Roman" w:eastAsia="Times New Roman" w:hAnsi="Times New Roman"/>
          <w:color w:val="222222"/>
        </w:rPr>
        <w:t> </w:t>
      </w:r>
      <w:proofErr w:type="spellStart"/>
      <w:r w:rsidRPr="00831146">
        <w:rPr>
          <w:rFonts w:ascii="Times New Roman" w:eastAsia="Times New Roman" w:hAnsi="Times New Roman"/>
          <w:color w:val="222222"/>
        </w:rPr>
        <w:t>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Phaolo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bảo</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Nếu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Giám</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Mục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vợ</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chết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cho</w:t>
      </w:r>
      <w:proofErr w:type="spellEnd"/>
      <w:r w:rsidRPr="00831146">
        <w:rPr>
          <w:rFonts w:ascii="Times New Roman" w:eastAsia="Times New Roman" w:hAnsi="Times New Roman"/>
          <w:color w:val="222222"/>
        </w:rPr>
        <w:t xml:space="preserve"> ở </w:t>
      </w:r>
      <w:proofErr w:type="spellStart"/>
      <w:r w:rsidRPr="00831146">
        <w:rPr>
          <w:rFonts w:ascii="Times New Roman" w:eastAsia="Times New Roman" w:hAnsi="Times New Roman"/>
          <w:color w:val="222222"/>
        </w:rPr>
        <w:t>giá</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luôn</w:t>
      </w:r>
      <w:proofErr w:type="spellEnd"/>
      <w:proofErr w:type="gramStart"/>
      <w:r w:rsidRPr="00831146">
        <w:rPr>
          <w:rFonts w:ascii="Times New Roman" w:eastAsia="Times New Roman" w:hAnsi="Times New Roman"/>
          <w:color w:val="222222"/>
        </w:rPr>
        <w:t>..</w:t>
      </w:r>
      <w:proofErr w:type="spellStart"/>
      <w:r w:rsidRPr="00831146">
        <w:rPr>
          <w:rFonts w:ascii="Times New Roman" w:eastAsia="Times New Roman" w:hAnsi="Times New Roman"/>
          <w:color w:val="222222"/>
        </w:rPr>
        <w:t>còn</w:t>
      </w:r>
      <w:proofErr w:type="spellEnd"/>
      <w:proofErr w:type="gram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linh</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mục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thì</w:t>
      </w:r>
      <w:proofErr w:type="spellEnd"/>
      <w:r w:rsidRPr="00831146">
        <w:rPr>
          <w:rFonts w:ascii="Times New Roman" w:eastAsia="Times New Roman" w:hAnsi="Times New Roman"/>
          <w:color w:val="222222"/>
        </w:rPr>
        <w:t xml:space="preserve"> ...</w:t>
      </w:r>
      <w:r w:rsidR="00360729">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Ổng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không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nói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gì</w:t>
      </w:r>
      <w:proofErr w:type="spellEnd"/>
      <w:r w:rsidRPr="00831146">
        <w:rPr>
          <w:rFonts w:ascii="Times New Roman" w:eastAsia="Times New Roman" w:hAnsi="Times New Roman"/>
          <w:color w:val="222222"/>
        </w:rPr>
        <w:t>. </w:t>
      </w:r>
      <w:proofErr w:type="spellStart"/>
      <w:r w:rsidRPr="00831146">
        <w:rPr>
          <w:rFonts w:ascii="Times New Roman" w:eastAsia="Times New Roman" w:hAnsi="Times New Roman"/>
          <w:color w:val="222222"/>
        </w:rPr>
        <w:t>Dòng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nhất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là</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dòng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khổ</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như</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rừng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thì</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chủ</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trương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độc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thân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để</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siêu</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thoát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sớm</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như</w:t>
      </w:r>
      <w:proofErr w:type="spellEnd"/>
      <w:r w:rsidRPr="00831146">
        <w:rPr>
          <w:rFonts w:ascii="Times New Roman" w:eastAsia="Times New Roman" w:hAnsi="Times New Roman"/>
          <w:color w:val="222222"/>
        </w:rPr>
        <w:t xml:space="preserve"> Simon </w:t>
      </w:r>
      <w:proofErr w:type="spellStart"/>
      <w:r w:rsidRPr="00831146">
        <w:rPr>
          <w:rFonts w:ascii="Times New Roman" w:eastAsia="Times New Roman" w:hAnsi="Times New Roman"/>
          <w:color w:val="222222"/>
        </w:rPr>
        <w:t>Cột</w:t>
      </w:r>
      <w:proofErr w:type="spellEnd"/>
      <w:r w:rsidRPr="00831146">
        <w:rPr>
          <w:rFonts w:ascii="Times New Roman" w:eastAsia="Times New Roman" w:hAnsi="Times New Roman"/>
          <w:color w:val="222222"/>
        </w:rPr>
        <w:t>...</w:t>
      </w:r>
      <w:r w:rsidR="00360729">
        <w:rPr>
          <w:rFonts w:ascii="Times New Roman" w:eastAsia="Times New Roman" w:hAnsi="Times New Roman"/>
          <w:color w:val="222222"/>
        </w:rPr>
        <w:t xml:space="preserve"> </w:t>
      </w:r>
      <w:proofErr w:type="spellStart"/>
      <w:proofErr w:type="gramStart"/>
      <w:r w:rsidRPr="00831146">
        <w:rPr>
          <w:rFonts w:ascii="Times New Roman" w:eastAsia="Times New Roman" w:hAnsi="Times New Roman"/>
          <w:color w:val="222222"/>
        </w:rPr>
        <w:t>chết</w:t>
      </w:r>
      <w:proofErr w:type="spellEnd"/>
      <w:proofErr w:type="gram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trên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cây</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cột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cao</w:t>
      </w:r>
      <w:proofErr w:type="spellEnd"/>
      <w:r w:rsidRPr="00831146">
        <w:rPr>
          <w:rFonts w:ascii="Times New Roman" w:eastAsia="Times New Roman" w:hAnsi="Times New Roman"/>
          <w:color w:val="222222"/>
        </w:rPr>
        <w:t xml:space="preserve"> 36 </w:t>
      </w:r>
      <w:proofErr w:type="spellStart"/>
      <w:r w:rsidRPr="00831146">
        <w:rPr>
          <w:rFonts w:ascii="Times New Roman" w:eastAsia="Times New Roman" w:hAnsi="Times New Roman"/>
          <w:color w:val="222222"/>
        </w:rPr>
        <w:t>mét</w:t>
      </w:r>
      <w:proofErr w:type="spellEnd"/>
      <w:r w:rsidRPr="00831146">
        <w:rPr>
          <w:rFonts w:ascii="Times New Roman" w:eastAsia="Times New Roman" w:hAnsi="Times New Roman"/>
          <w:color w:val="222222"/>
        </w:rPr>
        <w:t xml:space="preserve">. </w:t>
      </w:r>
      <w:proofErr w:type="spellStart"/>
      <w:proofErr w:type="gramStart"/>
      <w:r w:rsidRPr="00831146">
        <w:rPr>
          <w:rFonts w:ascii="Times New Roman" w:eastAsia="Times New Roman" w:hAnsi="Times New Roman"/>
          <w:color w:val="222222"/>
        </w:rPr>
        <w:t>Ổng</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một</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mình</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trên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đó</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thì</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phải</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độc</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thân</w:t>
      </w:r>
      <w:proofErr w:type="spellEnd"/>
      <w:r w:rsidRPr="00831146">
        <w:rPr>
          <w:rFonts w:ascii="Times New Roman" w:eastAsia="Times New Roman" w:hAnsi="Times New Roman"/>
          <w:color w:val="222222"/>
        </w:rPr>
        <w:t xml:space="preserve"> </w:t>
      </w:r>
      <w:proofErr w:type="spellStart"/>
      <w:r w:rsidRPr="00831146">
        <w:rPr>
          <w:rFonts w:ascii="Times New Roman" w:eastAsia="Times New Roman" w:hAnsi="Times New Roman"/>
          <w:color w:val="222222"/>
        </w:rPr>
        <w:t>thôi</w:t>
      </w:r>
      <w:proofErr w:type="spellEnd"/>
      <w:r w:rsidRPr="00831146">
        <w:rPr>
          <w:rFonts w:ascii="Times New Roman" w:eastAsia="Times New Roman" w:hAnsi="Times New Roman"/>
          <w:color w:val="222222"/>
        </w:rPr>
        <w:t>.</w:t>
      </w:r>
      <w:proofErr w:type="gramEnd"/>
      <w:r w:rsidRPr="00831146">
        <w:rPr>
          <w:rFonts w:ascii="Times New Roman" w:eastAsia="Times New Roman" w:hAnsi="Times New Roman"/>
          <w:color w:val="222222"/>
        </w:rPr>
        <w:t xml:space="preserve"> </w:t>
      </w:r>
    </w:p>
    <w:p w:rsidR="00B61096" w:rsidRPr="00831146" w:rsidRDefault="00B61096" w:rsidP="00B61096">
      <w:pPr>
        <w:shd w:val="clear" w:color="auto" w:fill="FFFFFF"/>
        <w:spacing w:after="0"/>
        <w:jc w:val="both"/>
        <w:rPr>
          <w:rFonts w:ascii="Times New Roman" w:eastAsia="Times New Roman" w:hAnsi="Times New Roman"/>
          <w:color w:val="222222"/>
        </w:rPr>
      </w:pPr>
      <w:r>
        <w:rPr>
          <w:rFonts w:ascii="Times New Roman" w:eastAsia="Times New Roman" w:hAnsi="Times New Roman"/>
          <w:color w:val="222222"/>
        </w:rPr>
        <w:tab/>
      </w:r>
    </w:p>
    <w:p w:rsidR="00B61096" w:rsidRPr="00831146" w:rsidRDefault="008821D2" w:rsidP="00B61096">
      <w:pPr>
        <w:shd w:val="clear" w:color="auto" w:fill="FFFFFF"/>
        <w:spacing w:after="0"/>
        <w:jc w:val="both"/>
        <w:rPr>
          <w:rFonts w:ascii="Times New Roman" w:eastAsia="Times New Roman" w:hAnsi="Times New Roman"/>
          <w:color w:val="222222"/>
        </w:rPr>
      </w:pPr>
      <w:proofErr w:type="spellStart"/>
      <w:proofErr w:type="gramStart"/>
      <w:r>
        <w:rPr>
          <w:rFonts w:ascii="Times New Roman" w:eastAsia="Times New Roman" w:hAnsi="Times New Roman"/>
          <w:color w:val="222222"/>
        </w:rPr>
        <w:t>Đức</w:t>
      </w:r>
      <w:proofErr w:type="spellEnd"/>
      <w:r>
        <w:rPr>
          <w:rFonts w:ascii="Times New Roman" w:eastAsia="Times New Roman" w:hAnsi="Times New Roman"/>
          <w:color w:val="222222"/>
        </w:rPr>
        <w:t xml:space="preserve"> GH </w:t>
      </w:r>
      <w:proofErr w:type="spellStart"/>
      <w:r>
        <w:rPr>
          <w:rFonts w:ascii="Times New Roman" w:eastAsia="Times New Roman" w:hAnsi="Times New Roman"/>
          <w:color w:val="222222"/>
        </w:rPr>
        <w:t>không</w:t>
      </w:r>
      <w:proofErr w:type="spellEnd"/>
      <w:r>
        <w:rPr>
          <w:rFonts w:ascii="Times New Roman" w:eastAsia="Times New Roman" w:hAnsi="Times New Roman"/>
          <w:color w:val="222222"/>
        </w:rPr>
        <w:t xml:space="preserve"> </w:t>
      </w:r>
      <w:proofErr w:type="spellStart"/>
      <w:r>
        <w:rPr>
          <w:rFonts w:ascii="Times New Roman" w:eastAsia="Times New Roman" w:hAnsi="Times New Roman"/>
          <w:color w:val="222222"/>
        </w:rPr>
        <w:t>sai</w:t>
      </w:r>
      <w:proofErr w:type="spellEnd"/>
      <w:r>
        <w:rPr>
          <w:rFonts w:ascii="Times New Roman" w:eastAsia="Times New Roman" w:hAnsi="Times New Roman"/>
          <w:color w:val="222222"/>
        </w:rPr>
        <w:t xml:space="preserve"> </w:t>
      </w:r>
      <w:proofErr w:type="spellStart"/>
      <w:r>
        <w:rPr>
          <w:rFonts w:ascii="Times New Roman" w:eastAsia="Times New Roman" w:hAnsi="Times New Roman"/>
          <w:color w:val="222222"/>
        </w:rPr>
        <w:t>chút</w:t>
      </w:r>
      <w:proofErr w:type="spellEnd"/>
      <w:r>
        <w:rPr>
          <w:rFonts w:ascii="Times New Roman" w:eastAsia="Times New Roman" w:hAnsi="Times New Roman"/>
          <w:color w:val="222222"/>
        </w:rPr>
        <w:t xml:space="preserve"> </w:t>
      </w:r>
      <w:proofErr w:type="spellStart"/>
      <w:r>
        <w:rPr>
          <w:rFonts w:ascii="Times New Roman" w:eastAsia="Times New Roman" w:hAnsi="Times New Roman"/>
          <w:color w:val="222222"/>
        </w:rPr>
        <w:t>nào</w:t>
      </w:r>
      <w:proofErr w:type="spellEnd"/>
      <w:r>
        <w:rPr>
          <w:rFonts w:ascii="Times New Roman" w:eastAsia="Times New Roman" w:hAnsi="Times New Roman"/>
          <w:color w:val="222222"/>
        </w:rPr>
        <w:t>.</w:t>
      </w:r>
      <w:proofErr w:type="gramEnd"/>
      <w:r>
        <w:rPr>
          <w:rFonts w:ascii="Times New Roman" w:eastAsia="Times New Roman" w:hAnsi="Times New Roman"/>
          <w:color w:val="222222"/>
        </w:rPr>
        <w:t xml:space="preserve"> </w:t>
      </w:r>
      <w:proofErr w:type="spellStart"/>
      <w:r>
        <w:rPr>
          <w:rFonts w:ascii="Times New Roman" w:eastAsia="Times New Roman" w:hAnsi="Times New Roman"/>
          <w:color w:val="222222"/>
        </w:rPr>
        <w:t>Hơ</w:t>
      </w:r>
      <w:r w:rsidR="00B61096" w:rsidRPr="00831146">
        <w:rPr>
          <w:rFonts w:ascii="Times New Roman" w:eastAsia="Times New Roman" w:hAnsi="Times New Roman"/>
          <w:color w:val="222222"/>
        </w:rPr>
        <w:t>n</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nữa</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Ngài</w:t>
      </w:r>
      <w:proofErr w:type="spellEnd"/>
      <w:r w:rsidR="00B61096" w:rsidRPr="00831146">
        <w:rPr>
          <w:rFonts w:ascii="Times New Roman" w:eastAsia="Times New Roman" w:hAnsi="Times New Roman"/>
          <w:color w:val="222222"/>
        </w:rPr>
        <w:t xml:space="preserve"> con </w:t>
      </w:r>
      <w:proofErr w:type="spellStart"/>
      <w:r w:rsidR="00B61096" w:rsidRPr="00831146">
        <w:rPr>
          <w:rFonts w:ascii="Times New Roman" w:eastAsia="Times New Roman" w:hAnsi="Times New Roman"/>
          <w:color w:val="222222"/>
        </w:rPr>
        <w:t>ca</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tụng</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và</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không</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chủ</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trương</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bãi</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bỏ</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luật</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độc</w:t>
      </w:r>
      <w:proofErr w:type="spellEnd"/>
      <w:r w:rsidR="00B61096" w:rsidRPr="00831146">
        <w:rPr>
          <w:rFonts w:ascii="Times New Roman" w:eastAsia="Times New Roman" w:hAnsi="Times New Roman"/>
          <w:color w:val="222222"/>
        </w:rPr>
        <w:t xml:space="preserve"> than </w:t>
      </w:r>
      <w:proofErr w:type="spellStart"/>
      <w:r w:rsidR="00B61096" w:rsidRPr="00831146">
        <w:rPr>
          <w:rFonts w:ascii="Times New Roman" w:eastAsia="Times New Roman" w:hAnsi="Times New Roman"/>
          <w:color w:val="222222"/>
        </w:rPr>
        <w:t>linh</w:t>
      </w:r>
      <w:proofErr w:type="spellEnd"/>
      <w:r w:rsidR="00B61096" w:rsidRPr="00831146">
        <w:rPr>
          <w:rFonts w:ascii="Times New Roman" w:eastAsia="Times New Roman" w:hAnsi="Times New Roman"/>
          <w:color w:val="222222"/>
        </w:rPr>
        <w:t xml:space="preserve"> </w:t>
      </w:r>
      <w:proofErr w:type="spellStart"/>
      <w:r w:rsidR="00B61096" w:rsidRPr="00831146">
        <w:rPr>
          <w:rFonts w:ascii="Times New Roman" w:eastAsia="Times New Roman" w:hAnsi="Times New Roman"/>
          <w:color w:val="222222"/>
        </w:rPr>
        <w:t>mục</w:t>
      </w:r>
      <w:proofErr w:type="spellEnd"/>
      <w:r w:rsidR="00B61096" w:rsidRPr="00831146">
        <w:rPr>
          <w:rFonts w:ascii="Times New Roman" w:eastAsia="Times New Roman" w:hAnsi="Times New Roman"/>
          <w:color w:val="222222"/>
        </w:rPr>
        <w:t xml:space="preserve">. </w:t>
      </w:r>
      <w:proofErr w:type="spellStart"/>
      <w:proofErr w:type="gramStart"/>
      <w:r w:rsidR="00B61096">
        <w:rPr>
          <w:rFonts w:ascii="Times New Roman" w:eastAsia="Times New Roman" w:hAnsi="Times New Roman"/>
          <w:color w:val="222222"/>
        </w:rPr>
        <w:t>Chúa</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Thánh</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Thần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hướng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dẫn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Giáo</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Hội</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thiết</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lập</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luật</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độc</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thân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linh</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mục</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để</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bày</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tỏ</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sự</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tận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hiến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trong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đời</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sống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giáo</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sĩ</w:t>
      </w:r>
      <w:proofErr w:type="spellEnd"/>
      <w:r w:rsidR="00B61096">
        <w:rPr>
          <w:rFonts w:ascii="Times New Roman" w:eastAsia="Times New Roman" w:hAnsi="Times New Roman"/>
          <w:color w:val="222222"/>
        </w:rPr>
        <w:t>.</w:t>
      </w:r>
      <w:proofErr w:type="gramEnd"/>
      <w:r w:rsidR="00B61096">
        <w:rPr>
          <w:rFonts w:ascii="Times New Roman" w:eastAsia="Times New Roman" w:hAnsi="Times New Roman"/>
          <w:color w:val="222222"/>
        </w:rPr>
        <w:t xml:space="preserve"> </w:t>
      </w:r>
      <w:proofErr w:type="spellStart"/>
      <w:proofErr w:type="gramStart"/>
      <w:r w:rsidR="00B61096">
        <w:rPr>
          <w:rFonts w:ascii="Times New Roman" w:eastAsia="Times New Roman" w:hAnsi="Times New Roman"/>
          <w:color w:val="222222"/>
        </w:rPr>
        <w:t>Càng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tận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hiến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càng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có</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sức</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mạnh</w:t>
      </w:r>
      <w:proofErr w:type="spellEnd"/>
      <w:r w:rsidR="00B61096">
        <w:rPr>
          <w:rFonts w:ascii="Times New Roman" w:eastAsia="Times New Roman" w:hAnsi="Times New Roman"/>
          <w:color w:val="222222"/>
        </w:rPr>
        <w:t>.</w:t>
      </w:r>
      <w:proofErr w:type="gramEnd"/>
      <w:r w:rsidR="00B61096">
        <w:rPr>
          <w:rFonts w:ascii="Times New Roman" w:eastAsia="Times New Roman" w:hAnsi="Times New Roman"/>
          <w:color w:val="222222"/>
        </w:rPr>
        <w:t xml:space="preserve"> </w:t>
      </w:r>
      <w:proofErr w:type="spellStart"/>
      <w:proofErr w:type="gramStart"/>
      <w:r w:rsidR="00B61096">
        <w:rPr>
          <w:rFonts w:ascii="Times New Roman" w:eastAsia="Times New Roman" w:hAnsi="Times New Roman"/>
          <w:color w:val="222222"/>
        </w:rPr>
        <w:t>Càng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tận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hiến</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càng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tỏ</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lòng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yêu</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thương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và</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được</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lắng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nghe</w:t>
      </w:r>
      <w:proofErr w:type="spellEnd"/>
      <w:r w:rsidR="00B61096">
        <w:rPr>
          <w:rFonts w:ascii="Times New Roman" w:eastAsia="Times New Roman" w:hAnsi="Times New Roman"/>
          <w:color w:val="222222"/>
        </w:rPr>
        <w:t>.</w:t>
      </w:r>
      <w:proofErr w:type="gramEnd"/>
      <w:r w:rsidR="00B61096">
        <w:rPr>
          <w:rFonts w:ascii="Times New Roman" w:eastAsia="Times New Roman" w:hAnsi="Times New Roman"/>
          <w:color w:val="222222"/>
        </w:rPr>
        <w:t xml:space="preserve"> Ai </w:t>
      </w:r>
      <w:proofErr w:type="spellStart"/>
      <w:r w:rsidR="00B61096">
        <w:rPr>
          <w:rFonts w:ascii="Times New Roman" w:eastAsia="Times New Roman" w:hAnsi="Times New Roman"/>
          <w:color w:val="222222"/>
        </w:rPr>
        <w:t>cũng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chỉ</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nghe</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người</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thương</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yêu</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và</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hy</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sinh</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cho</w:t>
      </w:r>
      <w:proofErr w:type="spellEnd"/>
      <w:r w:rsidR="00B61096">
        <w:rPr>
          <w:rFonts w:ascii="Times New Roman" w:eastAsia="Times New Roman" w:hAnsi="Times New Roman"/>
          <w:color w:val="222222"/>
        </w:rPr>
        <w:t xml:space="preserve"> </w:t>
      </w:r>
      <w:proofErr w:type="spellStart"/>
      <w:r w:rsidR="00B61096">
        <w:rPr>
          <w:rFonts w:ascii="Times New Roman" w:eastAsia="Times New Roman" w:hAnsi="Times New Roman"/>
          <w:color w:val="222222"/>
        </w:rPr>
        <w:t>chúng</w:t>
      </w:r>
      <w:proofErr w:type="spellEnd"/>
      <w:r w:rsidR="00B61096">
        <w:rPr>
          <w:rFonts w:ascii="Times New Roman" w:eastAsia="Times New Roman" w:hAnsi="Times New Roman"/>
          <w:color w:val="222222"/>
        </w:rPr>
        <w:t xml:space="preserve"> ta.</w:t>
      </w:r>
    </w:p>
    <w:p w:rsidR="00795D81" w:rsidRDefault="00795D81"/>
    <w:sectPr w:rsidR="00795D81" w:rsidSect="00B6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016"/>
    <w:multiLevelType w:val="hybridMultilevel"/>
    <w:tmpl w:val="F29ABA80"/>
    <w:lvl w:ilvl="0" w:tplc="618E1F4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197C"/>
    <w:multiLevelType w:val="hybridMultilevel"/>
    <w:tmpl w:val="5F2451AC"/>
    <w:lvl w:ilvl="0" w:tplc="50C0345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6"/>
    <w:rsid w:val="002E40FD"/>
    <w:rsid w:val="00360729"/>
    <w:rsid w:val="00736CA4"/>
    <w:rsid w:val="00795D81"/>
    <w:rsid w:val="008821D2"/>
    <w:rsid w:val="008A0574"/>
    <w:rsid w:val="00962EE0"/>
    <w:rsid w:val="00B6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9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096"/>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B610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1096"/>
    <w:pPr>
      <w:spacing w:before="100" w:beforeAutospacing="1" w:afterAutospacing="1"/>
      <w:contextualSpacing/>
      <w:jc w:val="both"/>
    </w:pPr>
    <w:rPr>
      <w:b/>
      <w:bCs/>
      <w:sz w:val="24"/>
      <w:szCs w:val="24"/>
    </w:rPr>
  </w:style>
  <w:style w:type="character" w:customStyle="1" w:styleId="mw-headline">
    <w:name w:val="mw-headline"/>
    <w:basedOn w:val="DefaultParagraphFont"/>
    <w:rsid w:val="00B61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9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096"/>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B6109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1096"/>
    <w:pPr>
      <w:spacing w:before="100" w:beforeAutospacing="1" w:afterAutospacing="1"/>
      <w:contextualSpacing/>
      <w:jc w:val="both"/>
    </w:pPr>
    <w:rPr>
      <w:b/>
      <w:bCs/>
      <w:sz w:val="24"/>
      <w:szCs w:val="24"/>
    </w:rPr>
  </w:style>
  <w:style w:type="character" w:customStyle="1" w:styleId="mw-headline">
    <w:name w:val="mw-headline"/>
    <w:basedOn w:val="DefaultParagraphFont"/>
    <w:rsid w:val="00B6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TAMLE</cp:lastModifiedBy>
  <cp:revision>6</cp:revision>
  <dcterms:created xsi:type="dcterms:W3CDTF">2018-05-18T02:18:00Z</dcterms:created>
  <dcterms:modified xsi:type="dcterms:W3CDTF">2018-05-18T04:30:00Z</dcterms:modified>
</cp:coreProperties>
</file>